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EF" w:rsidRDefault="002E5F97">
      <w:r>
        <w:t>NICHOLS PATRICK WEEKLY TAX UPDATE</w:t>
      </w:r>
    </w:p>
    <w:p w:rsidR="002E5F97" w:rsidRDefault="002E5F97">
      <w:r>
        <w:t>With E. Lynn Nichols, CPA</w:t>
      </w:r>
    </w:p>
    <w:p w:rsidR="002E5F97" w:rsidRDefault="002E5F97">
      <w:r>
        <w:t>January 6, 2014</w:t>
      </w:r>
    </w:p>
    <w:p w:rsidR="009B7204" w:rsidRDefault="009B7204">
      <w:r>
        <w:t>CITATIONS</w:t>
      </w:r>
    </w:p>
    <w:p w:rsidR="002E5F97" w:rsidRDefault="002E5F97"/>
    <w:p w:rsidR="002E5F97" w:rsidRDefault="002E5F97">
      <w:r>
        <w:t>COVERING TWO WEEKS . . . December 23, 2013 through January 3, 2014</w:t>
      </w:r>
    </w:p>
    <w:p w:rsidR="002E5F97" w:rsidRDefault="002E5F97"/>
    <w:p w:rsidR="00EA65DB" w:rsidRPr="005F6D0C" w:rsidRDefault="00EA65DB" w:rsidP="00EA65DB">
      <w:pPr>
        <w:pStyle w:val="ListParagraph"/>
        <w:numPr>
          <w:ilvl w:val="0"/>
          <w:numId w:val="1"/>
        </w:numPr>
        <w:rPr>
          <w:b/>
        </w:rPr>
      </w:pPr>
      <w:r w:rsidRPr="005F6D0C">
        <w:rPr>
          <w:b/>
        </w:rPr>
        <w:t>IRS Refuses to Abate Excise Taxes on Foundation</w:t>
      </w:r>
    </w:p>
    <w:p w:rsidR="005E263A" w:rsidRDefault="005E263A" w:rsidP="004744C6">
      <w:pPr>
        <w:pStyle w:val="ListParagraph"/>
        <w:ind w:left="360"/>
      </w:pPr>
      <w:r>
        <w:t>(</w:t>
      </w:r>
      <w:r w:rsidR="00052989" w:rsidRPr="00052989">
        <w:t>TAM 201351027</w:t>
      </w:r>
      <w:r w:rsidR="00052989">
        <w:t>; 12/20/2013)</w:t>
      </w:r>
    </w:p>
    <w:p w:rsidR="00EA65DB" w:rsidRPr="00EA65DB" w:rsidRDefault="00EA65DB" w:rsidP="004744C6">
      <w:pPr>
        <w:pStyle w:val="ListParagraph"/>
        <w:ind w:left="360"/>
      </w:pPr>
      <w:r w:rsidRPr="00EA65DB">
        <w:t xml:space="preserve">The IRS ruled in technical advice that a private operating foundation was not entitled to abatement of first-tier excise taxes on the taxable expenditures it made on behalf of a grantee that had not yet received tax-exempt status as a public charity. </w:t>
      </w:r>
    </w:p>
    <w:p w:rsidR="005E263A" w:rsidRDefault="005E263A" w:rsidP="002E5F97">
      <w:pPr>
        <w:pStyle w:val="ListParagraph"/>
        <w:ind w:left="360"/>
      </w:pPr>
    </w:p>
    <w:p w:rsidR="00EA65DB" w:rsidRPr="005F6D0C" w:rsidRDefault="00EA65DB" w:rsidP="00EA65DB">
      <w:pPr>
        <w:pStyle w:val="ListParagraph"/>
        <w:numPr>
          <w:ilvl w:val="0"/>
          <w:numId w:val="1"/>
        </w:numPr>
        <w:rPr>
          <w:b/>
        </w:rPr>
      </w:pPr>
      <w:r w:rsidRPr="005F6D0C">
        <w:rPr>
          <w:b/>
        </w:rPr>
        <w:t>Dissolved Partnership Should Use Its Former EIN to File Employment Tax Returns</w:t>
      </w:r>
    </w:p>
    <w:p w:rsidR="005E263A" w:rsidRDefault="005E263A" w:rsidP="004744C6">
      <w:pPr>
        <w:pStyle w:val="ListParagraph"/>
        <w:ind w:left="360"/>
      </w:pPr>
      <w:r>
        <w:t>(</w:t>
      </w:r>
      <w:r w:rsidR="00052989" w:rsidRPr="00052989">
        <w:t>ILM 201351018</w:t>
      </w:r>
      <w:r w:rsidR="00052989">
        <w:t>; 12/20/2013)</w:t>
      </w:r>
    </w:p>
    <w:p w:rsidR="00EA65DB" w:rsidRPr="00EA65DB" w:rsidRDefault="00EA65DB" w:rsidP="004744C6">
      <w:pPr>
        <w:pStyle w:val="ListParagraph"/>
        <w:ind w:left="360"/>
      </w:pPr>
      <w:r w:rsidRPr="00EA65DB">
        <w:t xml:space="preserve">In a legal memorandum, the IRS concluded that a partnership that became a disregarded entity when one partner became an employee must use the former partnership's employer identification number if it files its employment tax returns under the former partnership's name. </w:t>
      </w:r>
    </w:p>
    <w:p w:rsidR="005E263A" w:rsidRDefault="005E263A" w:rsidP="002E5F97">
      <w:pPr>
        <w:pStyle w:val="ListParagraph"/>
        <w:ind w:left="360"/>
      </w:pPr>
    </w:p>
    <w:p w:rsidR="00EA65DB" w:rsidRPr="005F6D0C" w:rsidRDefault="00EA65DB" w:rsidP="00EA65DB">
      <w:pPr>
        <w:pStyle w:val="ListParagraph"/>
        <w:numPr>
          <w:ilvl w:val="0"/>
          <w:numId w:val="1"/>
        </w:numPr>
        <w:rPr>
          <w:b/>
        </w:rPr>
      </w:pPr>
      <w:r w:rsidRPr="005F6D0C">
        <w:rPr>
          <w:b/>
        </w:rPr>
        <w:t>Loss Allowed on Surrender of Bank Owned Life Insurance Policies</w:t>
      </w:r>
    </w:p>
    <w:p w:rsidR="005E263A" w:rsidRDefault="005E263A" w:rsidP="005E263A">
      <w:pPr>
        <w:pStyle w:val="ListParagraph"/>
        <w:ind w:left="360"/>
      </w:pPr>
      <w:r>
        <w:t>(</w:t>
      </w:r>
      <w:proofErr w:type="spellStart"/>
      <w:r w:rsidR="00052989" w:rsidRPr="00052989">
        <w:t>LTR</w:t>
      </w:r>
      <w:proofErr w:type="spellEnd"/>
      <w:r w:rsidR="00052989" w:rsidRPr="00052989">
        <w:t xml:space="preserve"> 201351020</w:t>
      </w:r>
      <w:r w:rsidR="00052989">
        <w:t>; 12/20/2013)</w:t>
      </w:r>
    </w:p>
    <w:p w:rsidR="00EA65DB" w:rsidRPr="00EA65DB" w:rsidRDefault="00EA65DB" w:rsidP="005E263A">
      <w:pPr>
        <w:pStyle w:val="ListParagraph"/>
        <w:ind w:left="360"/>
      </w:pPr>
      <w:r w:rsidRPr="00EA65DB">
        <w:t xml:space="preserve">The IRS ruled that a banking association is allowed a loss on the surrender of bank owned life insurance policies with the amount of loss to be computed by subtracting the tax basis of each policy from the proceeds received. </w:t>
      </w:r>
    </w:p>
    <w:p w:rsidR="005E263A" w:rsidRDefault="005E263A" w:rsidP="002E5F97">
      <w:pPr>
        <w:pStyle w:val="ListParagraph"/>
        <w:ind w:left="360"/>
      </w:pPr>
    </w:p>
    <w:p w:rsidR="00EA65DB" w:rsidRPr="005F6D0C" w:rsidRDefault="00EA65DB" w:rsidP="00EA65DB">
      <w:pPr>
        <w:pStyle w:val="ListParagraph"/>
        <w:numPr>
          <w:ilvl w:val="0"/>
          <w:numId w:val="1"/>
        </w:numPr>
        <w:rPr>
          <w:b/>
        </w:rPr>
      </w:pPr>
      <w:r w:rsidRPr="005F6D0C">
        <w:rPr>
          <w:b/>
        </w:rPr>
        <w:t>Immediate Family Member May Represent Taxpayer Before Appeals</w:t>
      </w:r>
    </w:p>
    <w:p w:rsidR="005E263A" w:rsidRDefault="005E263A" w:rsidP="005E263A">
      <w:pPr>
        <w:pStyle w:val="ListParagraph"/>
        <w:ind w:left="360"/>
      </w:pPr>
      <w:r>
        <w:t>(</w:t>
      </w:r>
      <w:proofErr w:type="spellStart"/>
      <w:r w:rsidR="00052989" w:rsidRPr="00052989">
        <w:t>ECC</w:t>
      </w:r>
      <w:proofErr w:type="spellEnd"/>
      <w:r w:rsidR="00052989" w:rsidRPr="00052989">
        <w:t xml:space="preserve"> 201351021</w:t>
      </w:r>
      <w:r w:rsidR="00052989">
        <w:t>; 12/20/2013)</w:t>
      </w:r>
    </w:p>
    <w:p w:rsidR="00EA65DB" w:rsidRPr="00EA65DB" w:rsidRDefault="00EA65DB" w:rsidP="005E263A">
      <w:pPr>
        <w:pStyle w:val="ListParagraph"/>
        <w:ind w:left="360"/>
      </w:pPr>
      <w:r w:rsidRPr="00EA65DB">
        <w:t xml:space="preserve">In e-mailed advice, the IRS concluded that a taxpayer's immediate family member, who in this case isn't an enrolled return preparer, may represent the taxpayer before the IRS, including before the Office of Appeals, under the limited practice rules for individuals in new section 10.7 of Circular 230. </w:t>
      </w:r>
    </w:p>
    <w:p w:rsidR="005E263A" w:rsidRDefault="005E263A" w:rsidP="002E5F97">
      <w:pPr>
        <w:pStyle w:val="ListParagraph"/>
        <w:ind w:left="360"/>
      </w:pPr>
    </w:p>
    <w:p w:rsidR="00EA65DB" w:rsidRPr="005F6D0C" w:rsidRDefault="00EA65DB" w:rsidP="00EA65DB">
      <w:pPr>
        <w:pStyle w:val="ListParagraph"/>
        <w:numPr>
          <w:ilvl w:val="0"/>
          <w:numId w:val="1"/>
        </w:numPr>
        <w:rPr>
          <w:b/>
        </w:rPr>
      </w:pPr>
      <w:r w:rsidRPr="005F6D0C">
        <w:rPr>
          <w:b/>
        </w:rPr>
        <w:t>Tax Court Denies MBA Tuition Deduction</w:t>
      </w:r>
    </w:p>
    <w:p w:rsidR="005E263A" w:rsidRDefault="005E263A" w:rsidP="005E263A">
      <w:pPr>
        <w:pStyle w:val="ListParagraph"/>
        <w:ind w:left="360"/>
      </w:pPr>
      <w:r>
        <w:t>(</w:t>
      </w:r>
      <w:r w:rsidR="00052989" w:rsidRPr="00052989">
        <w:t>Adam Edward Hart et ux. v. Commissioner; T.C. Memo. 2013-289;</w:t>
      </w:r>
      <w:r w:rsidR="00052989">
        <w:t xml:space="preserve"> 12/23/2013)</w:t>
      </w:r>
    </w:p>
    <w:p w:rsidR="00EA65DB" w:rsidRPr="00EA65DB" w:rsidRDefault="00EA65DB" w:rsidP="005E263A">
      <w:pPr>
        <w:pStyle w:val="ListParagraph"/>
        <w:ind w:left="360"/>
      </w:pPr>
      <w:r w:rsidRPr="00EA65DB">
        <w:t xml:space="preserve">The Tax Court held that "despite an effective pro se representation," an individual was not entitled to deduct expenses for his MBA tuition, finding that he was not established in a trade or business when he began the program and had held three different positions in the tax year in which he claimed the deduction. </w:t>
      </w:r>
    </w:p>
    <w:p w:rsidR="005E263A" w:rsidRDefault="005E263A" w:rsidP="002E5F97">
      <w:pPr>
        <w:pStyle w:val="ListParagraph"/>
        <w:ind w:left="360"/>
      </w:pPr>
    </w:p>
    <w:p w:rsidR="004744C6" w:rsidRPr="005F6D0C" w:rsidRDefault="004744C6" w:rsidP="004744C6">
      <w:pPr>
        <w:pStyle w:val="ListParagraph"/>
        <w:numPr>
          <w:ilvl w:val="0"/>
          <w:numId w:val="1"/>
        </w:numPr>
        <w:rPr>
          <w:b/>
        </w:rPr>
      </w:pPr>
      <w:r w:rsidRPr="005F6D0C">
        <w:rPr>
          <w:b/>
        </w:rPr>
        <w:t>Safe Harbor Guidance for Purposes of Allocating Rehabilitation Credits</w:t>
      </w:r>
    </w:p>
    <w:p w:rsidR="005E263A" w:rsidRDefault="005E263A" w:rsidP="005E263A">
      <w:pPr>
        <w:pStyle w:val="ListParagraph"/>
        <w:ind w:left="360"/>
      </w:pPr>
      <w:r>
        <w:t>(</w:t>
      </w:r>
      <w:r w:rsidR="00052989" w:rsidRPr="00052989">
        <w:t>Rev. Proc. 2014-12; 2014-3 IRB 1</w:t>
      </w:r>
      <w:r w:rsidR="00052989">
        <w:t>; 12/30/2013)</w:t>
      </w:r>
    </w:p>
    <w:p w:rsidR="004744C6" w:rsidRPr="004744C6" w:rsidRDefault="004744C6" w:rsidP="005E263A">
      <w:pPr>
        <w:pStyle w:val="ListParagraph"/>
        <w:ind w:left="360"/>
      </w:pPr>
      <w:r w:rsidRPr="004744C6">
        <w:t xml:space="preserve">The IRS has issued guidance providing the requirements under which it will not challenge a partnership's allocations of section 47 rehabilitation credits to its partners. </w:t>
      </w:r>
    </w:p>
    <w:p w:rsidR="005E263A" w:rsidRDefault="005E263A" w:rsidP="002E5F97">
      <w:pPr>
        <w:pStyle w:val="ListParagraph"/>
        <w:ind w:left="360"/>
      </w:pPr>
    </w:p>
    <w:p w:rsidR="00056C9F" w:rsidRPr="005F6D0C" w:rsidRDefault="004744C6" w:rsidP="00056C9F">
      <w:pPr>
        <w:pStyle w:val="ListParagraph"/>
        <w:numPr>
          <w:ilvl w:val="0"/>
          <w:numId w:val="1"/>
        </w:numPr>
        <w:rPr>
          <w:b/>
        </w:rPr>
      </w:pPr>
      <w:r w:rsidRPr="005F6D0C">
        <w:rPr>
          <w:b/>
        </w:rPr>
        <w:t>Temporary Regs on Ownership of Passive Foreign Investment Companies</w:t>
      </w:r>
    </w:p>
    <w:p w:rsidR="00052989" w:rsidRPr="00052989" w:rsidRDefault="005E263A" w:rsidP="00056C9F">
      <w:pPr>
        <w:ind w:left="360"/>
      </w:pPr>
      <w:r>
        <w:t>(</w:t>
      </w:r>
      <w:proofErr w:type="spellStart"/>
      <w:r w:rsidR="00052989" w:rsidRPr="00052989">
        <w:t>T.D</w:t>
      </w:r>
      <w:proofErr w:type="spellEnd"/>
      <w:r w:rsidR="00052989" w:rsidRPr="00052989">
        <w:t xml:space="preserve">. 9650; 78 </w:t>
      </w:r>
      <w:proofErr w:type="spellStart"/>
      <w:r w:rsidR="00052989" w:rsidRPr="00052989">
        <w:t>F.R</w:t>
      </w:r>
      <w:proofErr w:type="spellEnd"/>
      <w:r w:rsidR="00052989" w:rsidRPr="00052989">
        <w:t>. 79602-79613</w:t>
      </w:r>
      <w:r w:rsidR="00056C9F">
        <w:t>; 12/31/2013)</w:t>
      </w:r>
    </w:p>
    <w:p w:rsidR="004744C6" w:rsidRPr="004744C6" w:rsidRDefault="004744C6" w:rsidP="004744C6">
      <w:pPr>
        <w:pStyle w:val="ListParagraph"/>
        <w:ind w:left="360"/>
      </w:pPr>
      <w:r w:rsidRPr="004744C6">
        <w:t xml:space="preserve">The IRS has published temporary regulations that provide guidance on determining ownership of a passive foreign investment company and on the annual filing requirements for shareholders of </w:t>
      </w:r>
      <w:proofErr w:type="spellStart"/>
      <w:r w:rsidRPr="004744C6">
        <w:t>PFICs</w:t>
      </w:r>
      <w:proofErr w:type="spellEnd"/>
      <w:r w:rsidRPr="004744C6">
        <w:t xml:space="preserve">. </w:t>
      </w:r>
    </w:p>
    <w:p w:rsidR="005E263A" w:rsidRDefault="005E263A" w:rsidP="002E5F97">
      <w:pPr>
        <w:pStyle w:val="ListParagraph"/>
        <w:ind w:left="360"/>
      </w:pPr>
    </w:p>
    <w:p w:rsidR="004744C6" w:rsidRPr="005F6D0C" w:rsidRDefault="004744C6" w:rsidP="004744C6">
      <w:pPr>
        <w:pStyle w:val="ListParagraph"/>
        <w:numPr>
          <w:ilvl w:val="0"/>
          <w:numId w:val="1"/>
        </w:numPr>
        <w:rPr>
          <w:b/>
        </w:rPr>
      </w:pPr>
      <w:r w:rsidRPr="005F6D0C">
        <w:rPr>
          <w:b/>
        </w:rPr>
        <w:t>Corporation Not Entitled to Deductions; Couple Received Constructive Dividends</w:t>
      </w:r>
    </w:p>
    <w:p w:rsidR="005E263A" w:rsidRDefault="005E263A" w:rsidP="005E263A">
      <w:pPr>
        <w:pStyle w:val="ListParagraph"/>
        <w:ind w:left="360"/>
      </w:pPr>
      <w:r>
        <w:t>(</w:t>
      </w:r>
      <w:r w:rsidR="00056C9F" w:rsidRPr="00056C9F">
        <w:t>Austin Otology Associates et al. v. Commissioner; T.C. Memo. 2013-293;</w:t>
      </w:r>
      <w:r w:rsidR="00056C9F">
        <w:t xml:space="preserve"> 12/30/2013)</w:t>
      </w:r>
    </w:p>
    <w:p w:rsidR="004744C6" w:rsidRPr="004744C6" w:rsidRDefault="004744C6" w:rsidP="005E263A">
      <w:pPr>
        <w:pStyle w:val="ListParagraph"/>
        <w:ind w:left="360"/>
      </w:pPr>
      <w:r w:rsidRPr="004744C6">
        <w:t xml:space="preserve">The Tax Court, sustaining accuracy-related penalties, held that aside from some depreciation expenses, a corporation improperly deducted expenses that it paid for its shareholder that weren't substantiated or related to its business and that the shareholder and his spouse received constructive dividends but in amounts less than the IRS determined. </w:t>
      </w:r>
    </w:p>
    <w:p w:rsidR="005E263A" w:rsidRDefault="005E263A" w:rsidP="002E5F97">
      <w:pPr>
        <w:pStyle w:val="ListParagraph"/>
        <w:ind w:left="360"/>
      </w:pPr>
      <w:bookmarkStart w:id="0" w:name="_GoBack"/>
      <w:bookmarkEnd w:id="0"/>
    </w:p>
    <w:p w:rsidR="004744C6" w:rsidRPr="005F6D0C" w:rsidRDefault="004744C6" w:rsidP="005E263A">
      <w:pPr>
        <w:pStyle w:val="ListParagraph"/>
        <w:numPr>
          <w:ilvl w:val="0"/>
          <w:numId w:val="1"/>
        </w:numPr>
        <w:rPr>
          <w:b/>
        </w:rPr>
      </w:pPr>
      <w:r w:rsidRPr="005F6D0C">
        <w:rPr>
          <w:b/>
        </w:rPr>
        <w:t>Procedures to Regain Tax-Exempt Status Following Automatic Revocation</w:t>
      </w:r>
    </w:p>
    <w:p w:rsidR="005E263A" w:rsidRDefault="005E263A" w:rsidP="004744C6">
      <w:pPr>
        <w:pStyle w:val="ListParagraph"/>
        <w:ind w:left="360"/>
      </w:pPr>
      <w:r>
        <w:t>(</w:t>
      </w:r>
      <w:r w:rsidR="00056C9F" w:rsidRPr="00056C9F">
        <w:t>Rev. Proc. 2014-11; 2014-3 IRB 1</w:t>
      </w:r>
      <w:r w:rsidR="00056C9F">
        <w:t>; 1/2/2014)</w:t>
      </w:r>
    </w:p>
    <w:p w:rsidR="004744C6" w:rsidRPr="004744C6" w:rsidRDefault="004744C6" w:rsidP="004744C6">
      <w:pPr>
        <w:pStyle w:val="ListParagraph"/>
        <w:ind w:left="360"/>
      </w:pPr>
      <w:r w:rsidRPr="004744C6">
        <w:t>The IRS has issued guidance explaining how organizations can apply for reinstatement of tax-exempt status if they lost their exemption by failing to file an annual return or notice for three consecutive years.</w:t>
      </w:r>
    </w:p>
    <w:p w:rsidR="002E5F97" w:rsidRDefault="002E5F97" w:rsidP="002E5F97">
      <w:pPr>
        <w:pStyle w:val="ListParagraph"/>
        <w:ind w:left="360"/>
      </w:pPr>
    </w:p>
    <w:p w:rsidR="002E5F97" w:rsidRDefault="003374F7">
      <w:r>
        <w:t xml:space="preserve"> </w:t>
      </w:r>
    </w:p>
    <w:p w:rsidR="002E5F97" w:rsidRDefault="002E5F97"/>
    <w:sectPr w:rsidR="002E5F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80" w:rsidRDefault="006A1680" w:rsidP="005F6D0C">
      <w:pPr>
        <w:spacing w:line="240" w:lineRule="auto"/>
      </w:pPr>
      <w:r>
        <w:separator/>
      </w:r>
    </w:p>
  </w:endnote>
  <w:endnote w:type="continuationSeparator" w:id="0">
    <w:p w:rsidR="006A1680" w:rsidRDefault="006A1680" w:rsidP="005F6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82359"/>
      <w:docPartObj>
        <w:docPartGallery w:val="Page Numbers (Bottom of Page)"/>
        <w:docPartUnique/>
      </w:docPartObj>
    </w:sdtPr>
    <w:sdtEndPr>
      <w:rPr>
        <w:noProof/>
      </w:rPr>
    </w:sdtEndPr>
    <w:sdtContent>
      <w:p w:rsidR="005F6D0C" w:rsidRDefault="005F6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6D0C" w:rsidRDefault="005F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80" w:rsidRDefault="006A1680" w:rsidP="005F6D0C">
      <w:pPr>
        <w:spacing w:line="240" w:lineRule="auto"/>
      </w:pPr>
      <w:r>
        <w:separator/>
      </w:r>
    </w:p>
  </w:footnote>
  <w:footnote w:type="continuationSeparator" w:id="0">
    <w:p w:rsidR="006A1680" w:rsidRDefault="006A1680" w:rsidP="005F6D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57"/>
    <w:multiLevelType w:val="multilevel"/>
    <w:tmpl w:val="2580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4787"/>
    <w:multiLevelType w:val="multilevel"/>
    <w:tmpl w:val="9FBE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D46BB"/>
    <w:multiLevelType w:val="multilevel"/>
    <w:tmpl w:val="6BA2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C62B3"/>
    <w:multiLevelType w:val="hybridMultilevel"/>
    <w:tmpl w:val="7DA0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3F2111"/>
    <w:multiLevelType w:val="multilevel"/>
    <w:tmpl w:val="8B3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E75E9"/>
    <w:multiLevelType w:val="multilevel"/>
    <w:tmpl w:val="792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A661D"/>
    <w:multiLevelType w:val="multilevel"/>
    <w:tmpl w:val="4AFC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D5E25"/>
    <w:multiLevelType w:val="multilevel"/>
    <w:tmpl w:val="03D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A3BCD"/>
    <w:multiLevelType w:val="multilevel"/>
    <w:tmpl w:val="AD3A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212F0D"/>
    <w:multiLevelType w:val="multilevel"/>
    <w:tmpl w:val="8C20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125221"/>
    <w:multiLevelType w:val="multilevel"/>
    <w:tmpl w:val="227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2C4AC5"/>
    <w:multiLevelType w:val="multilevel"/>
    <w:tmpl w:val="6CCA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9A583E"/>
    <w:multiLevelType w:val="multilevel"/>
    <w:tmpl w:val="0684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72D97"/>
    <w:multiLevelType w:val="multilevel"/>
    <w:tmpl w:val="6434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645956"/>
    <w:multiLevelType w:val="multilevel"/>
    <w:tmpl w:val="2024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A65AF3"/>
    <w:multiLevelType w:val="multilevel"/>
    <w:tmpl w:val="AAC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1"/>
  </w:num>
  <w:num w:numId="5">
    <w:abstractNumId w:val="4"/>
  </w:num>
  <w:num w:numId="6">
    <w:abstractNumId w:val="1"/>
  </w:num>
  <w:num w:numId="7">
    <w:abstractNumId w:val="2"/>
  </w:num>
  <w:num w:numId="8">
    <w:abstractNumId w:val="15"/>
  </w:num>
  <w:num w:numId="9">
    <w:abstractNumId w:val="12"/>
  </w:num>
  <w:num w:numId="10">
    <w:abstractNumId w:val="14"/>
  </w:num>
  <w:num w:numId="11">
    <w:abstractNumId w:val="7"/>
  </w:num>
  <w:num w:numId="12">
    <w:abstractNumId w:val="10"/>
  </w:num>
  <w:num w:numId="13">
    <w:abstractNumId w:val="5"/>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97"/>
    <w:rsid w:val="00052989"/>
    <w:rsid w:val="00056C9F"/>
    <w:rsid w:val="002E5F97"/>
    <w:rsid w:val="003374F7"/>
    <w:rsid w:val="0038271A"/>
    <w:rsid w:val="004744C6"/>
    <w:rsid w:val="005E263A"/>
    <w:rsid w:val="005F6D0C"/>
    <w:rsid w:val="006A1680"/>
    <w:rsid w:val="007E3F77"/>
    <w:rsid w:val="00946751"/>
    <w:rsid w:val="009B7204"/>
    <w:rsid w:val="009E5BB4"/>
    <w:rsid w:val="00E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Header">
    <w:name w:val="header"/>
    <w:basedOn w:val="Normal"/>
    <w:link w:val="HeaderChar"/>
    <w:uiPriority w:val="99"/>
    <w:unhideWhenUsed/>
    <w:rsid w:val="005F6D0C"/>
    <w:pPr>
      <w:tabs>
        <w:tab w:val="center" w:pos="4680"/>
        <w:tab w:val="right" w:pos="9360"/>
      </w:tabs>
      <w:spacing w:line="240" w:lineRule="auto"/>
    </w:pPr>
  </w:style>
  <w:style w:type="character" w:customStyle="1" w:styleId="HeaderChar">
    <w:name w:val="Header Char"/>
    <w:basedOn w:val="DefaultParagraphFont"/>
    <w:link w:val="Header"/>
    <w:uiPriority w:val="99"/>
    <w:rsid w:val="005F6D0C"/>
  </w:style>
  <w:style w:type="paragraph" w:styleId="Footer">
    <w:name w:val="footer"/>
    <w:basedOn w:val="Normal"/>
    <w:link w:val="FooterChar"/>
    <w:uiPriority w:val="99"/>
    <w:unhideWhenUsed/>
    <w:rsid w:val="005F6D0C"/>
    <w:pPr>
      <w:tabs>
        <w:tab w:val="center" w:pos="4680"/>
        <w:tab w:val="right" w:pos="9360"/>
      </w:tabs>
      <w:spacing w:line="240" w:lineRule="auto"/>
    </w:pPr>
  </w:style>
  <w:style w:type="character" w:customStyle="1" w:styleId="FooterChar">
    <w:name w:val="Footer Char"/>
    <w:basedOn w:val="DefaultParagraphFont"/>
    <w:link w:val="Footer"/>
    <w:uiPriority w:val="99"/>
    <w:rsid w:val="005F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Header">
    <w:name w:val="header"/>
    <w:basedOn w:val="Normal"/>
    <w:link w:val="HeaderChar"/>
    <w:uiPriority w:val="99"/>
    <w:unhideWhenUsed/>
    <w:rsid w:val="005F6D0C"/>
    <w:pPr>
      <w:tabs>
        <w:tab w:val="center" w:pos="4680"/>
        <w:tab w:val="right" w:pos="9360"/>
      </w:tabs>
      <w:spacing w:line="240" w:lineRule="auto"/>
    </w:pPr>
  </w:style>
  <w:style w:type="character" w:customStyle="1" w:styleId="HeaderChar">
    <w:name w:val="Header Char"/>
    <w:basedOn w:val="DefaultParagraphFont"/>
    <w:link w:val="Header"/>
    <w:uiPriority w:val="99"/>
    <w:rsid w:val="005F6D0C"/>
  </w:style>
  <w:style w:type="paragraph" w:styleId="Footer">
    <w:name w:val="footer"/>
    <w:basedOn w:val="Normal"/>
    <w:link w:val="FooterChar"/>
    <w:uiPriority w:val="99"/>
    <w:unhideWhenUsed/>
    <w:rsid w:val="005F6D0C"/>
    <w:pPr>
      <w:tabs>
        <w:tab w:val="center" w:pos="4680"/>
        <w:tab w:val="right" w:pos="9360"/>
      </w:tabs>
      <w:spacing w:line="240" w:lineRule="auto"/>
    </w:pPr>
  </w:style>
  <w:style w:type="character" w:customStyle="1" w:styleId="FooterChar">
    <w:name w:val="Footer Char"/>
    <w:basedOn w:val="DefaultParagraphFont"/>
    <w:link w:val="Footer"/>
    <w:uiPriority w:val="99"/>
    <w:rsid w:val="005F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505">
      <w:bodyDiv w:val="1"/>
      <w:marLeft w:val="0"/>
      <w:marRight w:val="0"/>
      <w:marTop w:val="0"/>
      <w:marBottom w:val="0"/>
      <w:divBdr>
        <w:top w:val="none" w:sz="0" w:space="0" w:color="auto"/>
        <w:left w:val="none" w:sz="0" w:space="0" w:color="auto"/>
        <w:bottom w:val="none" w:sz="0" w:space="0" w:color="auto"/>
        <w:right w:val="none" w:sz="0" w:space="0" w:color="auto"/>
      </w:divBdr>
      <w:divsChild>
        <w:div w:id="795029240">
          <w:marLeft w:val="0"/>
          <w:marRight w:val="0"/>
          <w:marTop w:val="0"/>
          <w:marBottom w:val="0"/>
          <w:divBdr>
            <w:top w:val="none" w:sz="0" w:space="0" w:color="auto"/>
            <w:left w:val="none" w:sz="0" w:space="0" w:color="auto"/>
            <w:bottom w:val="none" w:sz="0" w:space="0" w:color="auto"/>
            <w:right w:val="none" w:sz="0" w:space="0" w:color="auto"/>
          </w:divBdr>
          <w:divsChild>
            <w:div w:id="223369987">
              <w:marLeft w:val="0"/>
              <w:marRight w:val="0"/>
              <w:marTop w:val="0"/>
              <w:marBottom w:val="0"/>
              <w:divBdr>
                <w:top w:val="none" w:sz="0" w:space="0" w:color="auto"/>
                <w:left w:val="none" w:sz="0" w:space="0" w:color="auto"/>
                <w:bottom w:val="none" w:sz="0" w:space="0" w:color="auto"/>
                <w:right w:val="none" w:sz="0" w:space="0" w:color="auto"/>
              </w:divBdr>
              <w:divsChild>
                <w:div w:id="1283927470">
                  <w:marLeft w:val="0"/>
                  <w:marRight w:val="0"/>
                  <w:marTop w:val="0"/>
                  <w:marBottom w:val="0"/>
                  <w:divBdr>
                    <w:top w:val="none" w:sz="0" w:space="0" w:color="auto"/>
                    <w:left w:val="none" w:sz="0" w:space="0" w:color="auto"/>
                    <w:bottom w:val="none" w:sz="0" w:space="0" w:color="auto"/>
                    <w:right w:val="none" w:sz="0" w:space="0" w:color="auto"/>
                  </w:divBdr>
                  <w:divsChild>
                    <w:div w:id="1769697256">
                      <w:marLeft w:val="0"/>
                      <w:marRight w:val="0"/>
                      <w:marTop w:val="0"/>
                      <w:marBottom w:val="450"/>
                      <w:divBdr>
                        <w:top w:val="single" w:sz="6" w:space="0" w:color="005DBA"/>
                        <w:left w:val="none" w:sz="0" w:space="0" w:color="auto"/>
                        <w:bottom w:val="single" w:sz="6" w:space="0" w:color="005DBA"/>
                        <w:right w:val="none" w:sz="0" w:space="0" w:color="auto"/>
                      </w:divBdr>
                      <w:divsChild>
                        <w:div w:id="1137063128">
                          <w:marLeft w:val="0"/>
                          <w:marRight w:val="0"/>
                          <w:marTop w:val="0"/>
                          <w:marBottom w:val="0"/>
                          <w:divBdr>
                            <w:top w:val="single" w:sz="24" w:space="15" w:color="FFFFFF"/>
                            <w:left w:val="none" w:sz="0" w:space="0" w:color="auto"/>
                            <w:bottom w:val="single" w:sz="24" w:space="15" w:color="FFFFFF"/>
                            <w:right w:val="none" w:sz="0" w:space="0" w:color="auto"/>
                          </w:divBdr>
                          <w:divsChild>
                            <w:div w:id="656541171">
                              <w:marLeft w:val="0"/>
                              <w:marRight w:val="0"/>
                              <w:marTop w:val="0"/>
                              <w:marBottom w:val="75"/>
                              <w:divBdr>
                                <w:top w:val="none" w:sz="0" w:space="0" w:color="auto"/>
                                <w:left w:val="none" w:sz="0" w:space="0" w:color="auto"/>
                                <w:bottom w:val="none" w:sz="0" w:space="0" w:color="auto"/>
                                <w:right w:val="none" w:sz="0" w:space="0" w:color="auto"/>
                              </w:divBdr>
                              <w:divsChild>
                                <w:div w:id="313416755">
                                  <w:marLeft w:val="0"/>
                                  <w:marRight w:val="0"/>
                                  <w:marTop w:val="0"/>
                                  <w:marBottom w:val="0"/>
                                  <w:divBdr>
                                    <w:top w:val="none" w:sz="0" w:space="0" w:color="auto"/>
                                    <w:left w:val="none" w:sz="0" w:space="0" w:color="auto"/>
                                    <w:bottom w:val="none" w:sz="0" w:space="0" w:color="auto"/>
                                    <w:right w:val="none" w:sz="0" w:space="0" w:color="auto"/>
                                  </w:divBdr>
                                  <w:divsChild>
                                    <w:div w:id="2141336470">
                                      <w:marLeft w:val="0"/>
                                      <w:marRight w:val="0"/>
                                      <w:marTop w:val="0"/>
                                      <w:marBottom w:val="0"/>
                                      <w:divBdr>
                                        <w:top w:val="none" w:sz="0" w:space="0" w:color="auto"/>
                                        <w:left w:val="none" w:sz="0" w:space="0" w:color="auto"/>
                                        <w:bottom w:val="none" w:sz="0" w:space="0" w:color="auto"/>
                                        <w:right w:val="none" w:sz="0" w:space="0" w:color="auto"/>
                                      </w:divBdr>
                                      <w:divsChild>
                                        <w:div w:id="838235777">
                                          <w:marLeft w:val="0"/>
                                          <w:marRight w:val="0"/>
                                          <w:marTop w:val="0"/>
                                          <w:marBottom w:val="75"/>
                                          <w:divBdr>
                                            <w:top w:val="none" w:sz="0" w:space="0" w:color="auto"/>
                                            <w:left w:val="none" w:sz="0" w:space="0" w:color="auto"/>
                                            <w:bottom w:val="none" w:sz="0" w:space="0" w:color="auto"/>
                                            <w:right w:val="none" w:sz="0" w:space="0" w:color="auto"/>
                                          </w:divBdr>
                                        </w:div>
                                        <w:div w:id="1515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7351">
      <w:bodyDiv w:val="1"/>
      <w:marLeft w:val="0"/>
      <w:marRight w:val="0"/>
      <w:marTop w:val="0"/>
      <w:marBottom w:val="0"/>
      <w:divBdr>
        <w:top w:val="none" w:sz="0" w:space="0" w:color="auto"/>
        <w:left w:val="none" w:sz="0" w:space="0" w:color="auto"/>
        <w:bottom w:val="none" w:sz="0" w:space="0" w:color="auto"/>
        <w:right w:val="none" w:sz="0" w:space="0" w:color="auto"/>
      </w:divBdr>
      <w:divsChild>
        <w:div w:id="1315833943">
          <w:marLeft w:val="0"/>
          <w:marRight w:val="0"/>
          <w:marTop w:val="0"/>
          <w:marBottom w:val="0"/>
          <w:divBdr>
            <w:top w:val="none" w:sz="0" w:space="0" w:color="auto"/>
            <w:left w:val="none" w:sz="0" w:space="0" w:color="auto"/>
            <w:bottom w:val="none" w:sz="0" w:space="0" w:color="auto"/>
            <w:right w:val="none" w:sz="0" w:space="0" w:color="auto"/>
          </w:divBdr>
          <w:divsChild>
            <w:div w:id="776024009">
              <w:marLeft w:val="0"/>
              <w:marRight w:val="0"/>
              <w:marTop w:val="0"/>
              <w:marBottom w:val="0"/>
              <w:divBdr>
                <w:top w:val="none" w:sz="0" w:space="0" w:color="auto"/>
                <w:left w:val="none" w:sz="0" w:space="0" w:color="auto"/>
                <w:bottom w:val="none" w:sz="0" w:space="0" w:color="auto"/>
                <w:right w:val="none" w:sz="0" w:space="0" w:color="auto"/>
              </w:divBdr>
              <w:divsChild>
                <w:div w:id="2028554960">
                  <w:marLeft w:val="0"/>
                  <w:marRight w:val="0"/>
                  <w:marTop w:val="0"/>
                  <w:marBottom w:val="0"/>
                  <w:divBdr>
                    <w:top w:val="none" w:sz="0" w:space="0" w:color="auto"/>
                    <w:left w:val="none" w:sz="0" w:space="0" w:color="auto"/>
                    <w:bottom w:val="none" w:sz="0" w:space="0" w:color="auto"/>
                    <w:right w:val="none" w:sz="0" w:space="0" w:color="auto"/>
                  </w:divBdr>
                  <w:divsChild>
                    <w:div w:id="48920784">
                      <w:marLeft w:val="0"/>
                      <w:marRight w:val="0"/>
                      <w:marTop w:val="0"/>
                      <w:marBottom w:val="450"/>
                      <w:divBdr>
                        <w:top w:val="single" w:sz="6" w:space="0" w:color="005DBA"/>
                        <w:left w:val="none" w:sz="0" w:space="0" w:color="auto"/>
                        <w:bottom w:val="single" w:sz="6" w:space="0" w:color="005DBA"/>
                        <w:right w:val="none" w:sz="0" w:space="0" w:color="auto"/>
                      </w:divBdr>
                      <w:divsChild>
                        <w:div w:id="941452796">
                          <w:marLeft w:val="0"/>
                          <w:marRight w:val="0"/>
                          <w:marTop w:val="0"/>
                          <w:marBottom w:val="0"/>
                          <w:divBdr>
                            <w:top w:val="single" w:sz="24" w:space="15" w:color="FFFFFF"/>
                            <w:left w:val="none" w:sz="0" w:space="0" w:color="auto"/>
                            <w:bottom w:val="single" w:sz="24" w:space="15" w:color="FFFFFF"/>
                            <w:right w:val="none" w:sz="0" w:space="0" w:color="auto"/>
                          </w:divBdr>
                          <w:divsChild>
                            <w:div w:id="1452703501">
                              <w:marLeft w:val="0"/>
                              <w:marRight w:val="0"/>
                              <w:marTop w:val="0"/>
                              <w:marBottom w:val="75"/>
                              <w:divBdr>
                                <w:top w:val="none" w:sz="0" w:space="0" w:color="auto"/>
                                <w:left w:val="none" w:sz="0" w:space="0" w:color="auto"/>
                                <w:bottom w:val="none" w:sz="0" w:space="0" w:color="auto"/>
                                <w:right w:val="none" w:sz="0" w:space="0" w:color="auto"/>
                              </w:divBdr>
                              <w:divsChild>
                                <w:div w:id="1620066327">
                                  <w:marLeft w:val="0"/>
                                  <w:marRight w:val="0"/>
                                  <w:marTop w:val="0"/>
                                  <w:marBottom w:val="0"/>
                                  <w:divBdr>
                                    <w:top w:val="none" w:sz="0" w:space="0" w:color="auto"/>
                                    <w:left w:val="none" w:sz="0" w:space="0" w:color="auto"/>
                                    <w:bottom w:val="none" w:sz="0" w:space="0" w:color="auto"/>
                                    <w:right w:val="none" w:sz="0" w:space="0" w:color="auto"/>
                                  </w:divBdr>
                                  <w:divsChild>
                                    <w:div w:id="875970026">
                                      <w:marLeft w:val="0"/>
                                      <w:marRight w:val="0"/>
                                      <w:marTop w:val="0"/>
                                      <w:marBottom w:val="0"/>
                                      <w:divBdr>
                                        <w:top w:val="none" w:sz="0" w:space="0" w:color="auto"/>
                                        <w:left w:val="none" w:sz="0" w:space="0" w:color="auto"/>
                                        <w:bottom w:val="none" w:sz="0" w:space="0" w:color="auto"/>
                                        <w:right w:val="none" w:sz="0" w:space="0" w:color="auto"/>
                                      </w:divBdr>
                                      <w:divsChild>
                                        <w:div w:id="804348258">
                                          <w:marLeft w:val="0"/>
                                          <w:marRight w:val="0"/>
                                          <w:marTop w:val="0"/>
                                          <w:marBottom w:val="75"/>
                                          <w:divBdr>
                                            <w:top w:val="none" w:sz="0" w:space="0" w:color="auto"/>
                                            <w:left w:val="none" w:sz="0" w:space="0" w:color="auto"/>
                                            <w:bottom w:val="none" w:sz="0" w:space="0" w:color="auto"/>
                                            <w:right w:val="none" w:sz="0" w:space="0" w:color="auto"/>
                                          </w:divBdr>
                                        </w:div>
                                        <w:div w:id="152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9378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56">
          <w:marLeft w:val="0"/>
          <w:marRight w:val="0"/>
          <w:marTop w:val="0"/>
          <w:marBottom w:val="0"/>
          <w:divBdr>
            <w:top w:val="none" w:sz="0" w:space="0" w:color="auto"/>
            <w:left w:val="none" w:sz="0" w:space="0" w:color="auto"/>
            <w:bottom w:val="none" w:sz="0" w:space="0" w:color="auto"/>
            <w:right w:val="none" w:sz="0" w:space="0" w:color="auto"/>
          </w:divBdr>
          <w:divsChild>
            <w:div w:id="1263806311">
              <w:marLeft w:val="0"/>
              <w:marRight w:val="0"/>
              <w:marTop w:val="0"/>
              <w:marBottom w:val="0"/>
              <w:divBdr>
                <w:top w:val="none" w:sz="0" w:space="0" w:color="auto"/>
                <w:left w:val="none" w:sz="0" w:space="0" w:color="auto"/>
                <w:bottom w:val="none" w:sz="0" w:space="0" w:color="auto"/>
                <w:right w:val="none" w:sz="0" w:space="0" w:color="auto"/>
              </w:divBdr>
              <w:divsChild>
                <w:div w:id="1652053780">
                  <w:marLeft w:val="0"/>
                  <w:marRight w:val="0"/>
                  <w:marTop w:val="0"/>
                  <w:marBottom w:val="0"/>
                  <w:divBdr>
                    <w:top w:val="none" w:sz="0" w:space="0" w:color="auto"/>
                    <w:left w:val="none" w:sz="0" w:space="0" w:color="auto"/>
                    <w:bottom w:val="none" w:sz="0" w:space="0" w:color="auto"/>
                    <w:right w:val="none" w:sz="0" w:space="0" w:color="auto"/>
                  </w:divBdr>
                  <w:divsChild>
                    <w:div w:id="762919052">
                      <w:marLeft w:val="0"/>
                      <w:marRight w:val="0"/>
                      <w:marTop w:val="0"/>
                      <w:marBottom w:val="450"/>
                      <w:divBdr>
                        <w:top w:val="single" w:sz="6" w:space="0" w:color="005DBA"/>
                        <w:left w:val="none" w:sz="0" w:space="0" w:color="auto"/>
                        <w:bottom w:val="single" w:sz="6" w:space="0" w:color="005DBA"/>
                        <w:right w:val="none" w:sz="0" w:space="0" w:color="auto"/>
                      </w:divBdr>
                      <w:divsChild>
                        <w:div w:id="1777477656">
                          <w:marLeft w:val="0"/>
                          <w:marRight w:val="0"/>
                          <w:marTop w:val="0"/>
                          <w:marBottom w:val="0"/>
                          <w:divBdr>
                            <w:top w:val="single" w:sz="24" w:space="15" w:color="FFFFFF"/>
                            <w:left w:val="none" w:sz="0" w:space="0" w:color="auto"/>
                            <w:bottom w:val="single" w:sz="24" w:space="15" w:color="FFFFFF"/>
                            <w:right w:val="none" w:sz="0" w:space="0" w:color="auto"/>
                          </w:divBdr>
                          <w:divsChild>
                            <w:div w:id="1275140017">
                              <w:marLeft w:val="0"/>
                              <w:marRight w:val="0"/>
                              <w:marTop w:val="0"/>
                              <w:marBottom w:val="75"/>
                              <w:divBdr>
                                <w:top w:val="none" w:sz="0" w:space="0" w:color="auto"/>
                                <w:left w:val="none" w:sz="0" w:space="0" w:color="auto"/>
                                <w:bottom w:val="none" w:sz="0" w:space="0" w:color="auto"/>
                                <w:right w:val="none" w:sz="0" w:space="0" w:color="auto"/>
                              </w:divBdr>
                              <w:divsChild>
                                <w:div w:id="2110343832">
                                  <w:marLeft w:val="0"/>
                                  <w:marRight w:val="0"/>
                                  <w:marTop w:val="0"/>
                                  <w:marBottom w:val="0"/>
                                  <w:divBdr>
                                    <w:top w:val="none" w:sz="0" w:space="0" w:color="auto"/>
                                    <w:left w:val="none" w:sz="0" w:space="0" w:color="auto"/>
                                    <w:bottom w:val="none" w:sz="0" w:space="0" w:color="auto"/>
                                    <w:right w:val="none" w:sz="0" w:space="0" w:color="auto"/>
                                  </w:divBdr>
                                  <w:divsChild>
                                    <w:div w:id="1933003814">
                                      <w:marLeft w:val="0"/>
                                      <w:marRight w:val="0"/>
                                      <w:marTop w:val="0"/>
                                      <w:marBottom w:val="0"/>
                                      <w:divBdr>
                                        <w:top w:val="none" w:sz="0" w:space="0" w:color="auto"/>
                                        <w:left w:val="none" w:sz="0" w:space="0" w:color="auto"/>
                                        <w:bottom w:val="none" w:sz="0" w:space="0" w:color="auto"/>
                                        <w:right w:val="none" w:sz="0" w:space="0" w:color="auto"/>
                                      </w:divBdr>
                                      <w:divsChild>
                                        <w:div w:id="1021858292">
                                          <w:marLeft w:val="0"/>
                                          <w:marRight w:val="0"/>
                                          <w:marTop w:val="0"/>
                                          <w:marBottom w:val="75"/>
                                          <w:divBdr>
                                            <w:top w:val="none" w:sz="0" w:space="0" w:color="auto"/>
                                            <w:left w:val="none" w:sz="0" w:space="0" w:color="auto"/>
                                            <w:bottom w:val="none" w:sz="0" w:space="0" w:color="auto"/>
                                            <w:right w:val="none" w:sz="0" w:space="0" w:color="auto"/>
                                          </w:divBdr>
                                        </w:div>
                                        <w:div w:id="250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19022">
      <w:bodyDiv w:val="1"/>
      <w:marLeft w:val="0"/>
      <w:marRight w:val="0"/>
      <w:marTop w:val="0"/>
      <w:marBottom w:val="0"/>
      <w:divBdr>
        <w:top w:val="none" w:sz="0" w:space="0" w:color="auto"/>
        <w:left w:val="none" w:sz="0" w:space="0" w:color="auto"/>
        <w:bottom w:val="none" w:sz="0" w:space="0" w:color="auto"/>
        <w:right w:val="none" w:sz="0" w:space="0" w:color="auto"/>
      </w:divBdr>
      <w:divsChild>
        <w:div w:id="274142864">
          <w:marLeft w:val="0"/>
          <w:marRight w:val="0"/>
          <w:marTop w:val="0"/>
          <w:marBottom w:val="0"/>
          <w:divBdr>
            <w:top w:val="none" w:sz="0" w:space="0" w:color="auto"/>
            <w:left w:val="none" w:sz="0" w:space="0" w:color="auto"/>
            <w:bottom w:val="none" w:sz="0" w:space="0" w:color="auto"/>
            <w:right w:val="none" w:sz="0" w:space="0" w:color="auto"/>
          </w:divBdr>
          <w:divsChild>
            <w:div w:id="62069589">
              <w:marLeft w:val="0"/>
              <w:marRight w:val="0"/>
              <w:marTop w:val="0"/>
              <w:marBottom w:val="0"/>
              <w:divBdr>
                <w:top w:val="none" w:sz="0" w:space="0" w:color="auto"/>
                <w:left w:val="none" w:sz="0" w:space="0" w:color="auto"/>
                <w:bottom w:val="none" w:sz="0" w:space="0" w:color="auto"/>
                <w:right w:val="none" w:sz="0" w:space="0" w:color="auto"/>
              </w:divBdr>
              <w:divsChild>
                <w:div w:id="1105154691">
                  <w:marLeft w:val="0"/>
                  <w:marRight w:val="0"/>
                  <w:marTop w:val="0"/>
                  <w:marBottom w:val="0"/>
                  <w:divBdr>
                    <w:top w:val="none" w:sz="0" w:space="0" w:color="auto"/>
                    <w:left w:val="none" w:sz="0" w:space="0" w:color="auto"/>
                    <w:bottom w:val="none" w:sz="0" w:space="0" w:color="auto"/>
                    <w:right w:val="none" w:sz="0" w:space="0" w:color="auto"/>
                  </w:divBdr>
                  <w:divsChild>
                    <w:div w:id="1643656758">
                      <w:marLeft w:val="0"/>
                      <w:marRight w:val="0"/>
                      <w:marTop w:val="0"/>
                      <w:marBottom w:val="450"/>
                      <w:divBdr>
                        <w:top w:val="single" w:sz="6" w:space="0" w:color="005DBA"/>
                        <w:left w:val="none" w:sz="0" w:space="0" w:color="auto"/>
                        <w:bottom w:val="single" w:sz="6" w:space="0" w:color="005DBA"/>
                        <w:right w:val="none" w:sz="0" w:space="0" w:color="auto"/>
                      </w:divBdr>
                      <w:divsChild>
                        <w:div w:id="565801297">
                          <w:marLeft w:val="0"/>
                          <w:marRight w:val="0"/>
                          <w:marTop w:val="0"/>
                          <w:marBottom w:val="0"/>
                          <w:divBdr>
                            <w:top w:val="single" w:sz="24" w:space="15" w:color="FFFFFF"/>
                            <w:left w:val="none" w:sz="0" w:space="0" w:color="auto"/>
                            <w:bottom w:val="single" w:sz="24" w:space="15" w:color="FFFFFF"/>
                            <w:right w:val="none" w:sz="0" w:space="0" w:color="auto"/>
                          </w:divBdr>
                          <w:divsChild>
                            <w:div w:id="640311781">
                              <w:marLeft w:val="0"/>
                              <w:marRight w:val="0"/>
                              <w:marTop w:val="0"/>
                              <w:marBottom w:val="75"/>
                              <w:divBdr>
                                <w:top w:val="none" w:sz="0" w:space="0" w:color="auto"/>
                                <w:left w:val="none" w:sz="0" w:space="0" w:color="auto"/>
                                <w:bottom w:val="none" w:sz="0" w:space="0" w:color="auto"/>
                                <w:right w:val="none" w:sz="0" w:space="0" w:color="auto"/>
                              </w:divBdr>
                              <w:divsChild>
                                <w:div w:id="1584491315">
                                  <w:marLeft w:val="0"/>
                                  <w:marRight w:val="0"/>
                                  <w:marTop w:val="0"/>
                                  <w:marBottom w:val="0"/>
                                  <w:divBdr>
                                    <w:top w:val="none" w:sz="0" w:space="0" w:color="auto"/>
                                    <w:left w:val="none" w:sz="0" w:space="0" w:color="auto"/>
                                    <w:bottom w:val="none" w:sz="0" w:space="0" w:color="auto"/>
                                    <w:right w:val="none" w:sz="0" w:space="0" w:color="auto"/>
                                  </w:divBdr>
                                  <w:divsChild>
                                    <w:div w:id="922489256">
                                      <w:marLeft w:val="0"/>
                                      <w:marRight w:val="0"/>
                                      <w:marTop w:val="0"/>
                                      <w:marBottom w:val="0"/>
                                      <w:divBdr>
                                        <w:top w:val="none" w:sz="0" w:space="0" w:color="auto"/>
                                        <w:left w:val="none" w:sz="0" w:space="0" w:color="auto"/>
                                        <w:bottom w:val="none" w:sz="0" w:space="0" w:color="auto"/>
                                        <w:right w:val="none" w:sz="0" w:space="0" w:color="auto"/>
                                      </w:divBdr>
                                      <w:divsChild>
                                        <w:div w:id="421755519">
                                          <w:marLeft w:val="0"/>
                                          <w:marRight w:val="0"/>
                                          <w:marTop w:val="0"/>
                                          <w:marBottom w:val="75"/>
                                          <w:divBdr>
                                            <w:top w:val="none" w:sz="0" w:space="0" w:color="auto"/>
                                            <w:left w:val="none" w:sz="0" w:space="0" w:color="auto"/>
                                            <w:bottom w:val="none" w:sz="0" w:space="0" w:color="auto"/>
                                            <w:right w:val="none" w:sz="0" w:space="0" w:color="auto"/>
                                          </w:divBdr>
                                        </w:div>
                                        <w:div w:id="107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8750">
      <w:bodyDiv w:val="1"/>
      <w:marLeft w:val="0"/>
      <w:marRight w:val="0"/>
      <w:marTop w:val="0"/>
      <w:marBottom w:val="0"/>
      <w:divBdr>
        <w:top w:val="none" w:sz="0" w:space="0" w:color="auto"/>
        <w:left w:val="none" w:sz="0" w:space="0" w:color="auto"/>
        <w:bottom w:val="none" w:sz="0" w:space="0" w:color="auto"/>
        <w:right w:val="none" w:sz="0" w:space="0" w:color="auto"/>
      </w:divBdr>
      <w:divsChild>
        <w:div w:id="2105565849">
          <w:marLeft w:val="0"/>
          <w:marRight w:val="0"/>
          <w:marTop w:val="0"/>
          <w:marBottom w:val="0"/>
          <w:divBdr>
            <w:top w:val="none" w:sz="0" w:space="0" w:color="auto"/>
            <w:left w:val="none" w:sz="0" w:space="0" w:color="auto"/>
            <w:bottom w:val="none" w:sz="0" w:space="0" w:color="auto"/>
            <w:right w:val="none" w:sz="0" w:space="0" w:color="auto"/>
          </w:divBdr>
          <w:divsChild>
            <w:div w:id="1754232710">
              <w:marLeft w:val="0"/>
              <w:marRight w:val="0"/>
              <w:marTop w:val="0"/>
              <w:marBottom w:val="0"/>
              <w:divBdr>
                <w:top w:val="none" w:sz="0" w:space="0" w:color="auto"/>
                <w:left w:val="none" w:sz="0" w:space="0" w:color="auto"/>
                <w:bottom w:val="none" w:sz="0" w:space="0" w:color="auto"/>
                <w:right w:val="none" w:sz="0" w:space="0" w:color="auto"/>
              </w:divBdr>
              <w:divsChild>
                <w:div w:id="1831435862">
                  <w:marLeft w:val="0"/>
                  <w:marRight w:val="0"/>
                  <w:marTop w:val="0"/>
                  <w:marBottom w:val="0"/>
                  <w:divBdr>
                    <w:top w:val="none" w:sz="0" w:space="0" w:color="auto"/>
                    <w:left w:val="none" w:sz="0" w:space="0" w:color="auto"/>
                    <w:bottom w:val="none" w:sz="0" w:space="0" w:color="auto"/>
                    <w:right w:val="none" w:sz="0" w:space="0" w:color="auto"/>
                  </w:divBdr>
                  <w:divsChild>
                    <w:div w:id="1380977280">
                      <w:marLeft w:val="0"/>
                      <w:marRight w:val="0"/>
                      <w:marTop w:val="0"/>
                      <w:marBottom w:val="450"/>
                      <w:divBdr>
                        <w:top w:val="single" w:sz="6" w:space="0" w:color="005DBA"/>
                        <w:left w:val="none" w:sz="0" w:space="0" w:color="auto"/>
                        <w:bottom w:val="single" w:sz="6" w:space="0" w:color="005DBA"/>
                        <w:right w:val="none" w:sz="0" w:space="0" w:color="auto"/>
                      </w:divBdr>
                      <w:divsChild>
                        <w:div w:id="789318866">
                          <w:marLeft w:val="0"/>
                          <w:marRight w:val="0"/>
                          <w:marTop w:val="0"/>
                          <w:marBottom w:val="0"/>
                          <w:divBdr>
                            <w:top w:val="single" w:sz="24" w:space="15" w:color="FFFFFF"/>
                            <w:left w:val="none" w:sz="0" w:space="0" w:color="auto"/>
                            <w:bottom w:val="single" w:sz="24" w:space="15" w:color="FFFFFF"/>
                            <w:right w:val="none" w:sz="0" w:space="0" w:color="auto"/>
                          </w:divBdr>
                          <w:divsChild>
                            <w:div w:id="1475565375">
                              <w:marLeft w:val="0"/>
                              <w:marRight w:val="0"/>
                              <w:marTop w:val="0"/>
                              <w:marBottom w:val="75"/>
                              <w:divBdr>
                                <w:top w:val="none" w:sz="0" w:space="0" w:color="auto"/>
                                <w:left w:val="none" w:sz="0" w:space="0" w:color="auto"/>
                                <w:bottom w:val="none" w:sz="0" w:space="0" w:color="auto"/>
                                <w:right w:val="none" w:sz="0" w:space="0" w:color="auto"/>
                              </w:divBdr>
                              <w:divsChild>
                                <w:div w:id="1277130863">
                                  <w:marLeft w:val="0"/>
                                  <w:marRight w:val="0"/>
                                  <w:marTop w:val="0"/>
                                  <w:marBottom w:val="0"/>
                                  <w:divBdr>
                                    <w:top w:val="none" w:sz="0" w:space="0" w:color="auto"/>
                                    <w:left w:val="none" w:sz="0" w:space="0" w:color="auto"/>
                                    <w:bottom w:val="none" w:sz="0" w:space="0" w:color="auto"/>
                                    <w:right w:val="none" w:sz="0" w:space="0" w:color="auto"/>
                                  </w:divBdr>
                                  <w:divsChild>
                                    <w:div w:id="2066684765">
                                      <w:marLeft w:val="0"/>
                                      <w:marRight w:val="0"/>
                                      <w:marTop w:val="0"/>
                                      <w:marBottom w:val="0"/>
                                      <w:divBdr>
                                        <w:top w:val="none" w:sz="0" w:space="0" w:color="auto"/>
                                        <w:left w:val="none" w:sz="0" w:space="0" w:color="auto"/>
                                        <w:bottom w:val="none" w:sz="0" w:space="0" w:color="auto"/>
                                        <w:right w:val="none" w:sz="0" w:space="0" w:color="auto"/>
                                      </w:divBdr>
                                      <w:divsChild>
                                        <w:div w:id="951548019">
                                          <w:marLeft w:val="0"/>
                                          <w:marRight w:val="0"/>
                                          <w:marTop w:val="0"/>
                                          <w:marBottom w:val="75"/>
                                          <w:divBdr>
                                            <w:top w:val="none" w:sz="0" w:space="0" w:color="auto"/>
                                            <w:left w:val="none" w:sz="0" w:space="0" w:color="auto"/>
                                            <w:bottom w:val="none" w:sz="0" w:space="0" w:color="auto"/>
                                            <w:right w:val="none" w:sz="0" w:space="0" w:color="auto"/>
                                          </w:divBdr>
                                        </w:div>
                                        <w:div w:id="19495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4719">
      <w:bodyDiv w:val="1"/>
      <w:marLeft w:val="0"/>
      <w:marRight w:val="0"/>
      <w:marTop w:val="0"/>
      <w:marBottom w:val="0"/>
      <w:divBdr>
        <w:top w:val="none" w:sz="0" w:space="0" w:color="auto"/>
        <w:left w:val="none" w:sz="0" w:space="0" w:color="auto"/>
        <w:bottom w:val="none" w:sz="0" w:space="0" w:color="auto"/>
        <w:right w:val="none" w:sz="0" w:space="0" w:color="auto"/>
      </w:divBdr>
      <w:divsChild>
        <w:div w:id="57631031">
          <w:marLeft w:val="0"/>
          <w:marRight w:val="0"/>
          <w:marTop w:val="0"/>
          <w:marBottom w:val="0"/>
          <w:divBdr>
            <w:top w:val="none" w:sz="0" w:space="0" w:color="auto"/>
            <w:left w:val="none" w:sz="0" w:space="0" w:color="auto"/>
            <w:bottom w:val="none" w:sz="0" w:space="0" w:color="auto"/>
            <w:right w:val="none" w:sz="0" w:space="0" w:color="auto"/>
          </w:divBdr>
          <w:divsChild>
            <w:div w:id="88702668">
              <w:marLeft w:val="0"/>
              <w:marRight w:val="0"/>
              <w:marTop w:val="0"/>
              <w:marBottom w:val="0"/>
              <w:divBdr>
                <w:top w:val="none" w:sz="0" w:space="0" w:color="auto"/>
                <w:left w:val="none" w:sz="0" w:space="0" w:color="auto"/>
                <w:bottom w:val="none" w:sz="0" w:space="0" w:color="auto"/>
                <w:right w:val="none" w:sz="0" w:space="0" w:color="auto"/>
              </w:divBdr>
              <w:divsChild>
                <w:div w:id="1959413365">
                  <w:marLeft w:val="0"/>
                  <w:marRight w:val="0"/>
                  <w:marTop w:val="0"/>
                  <w:marBottom w:val="0"/>
                  <w:divBdr>
                    <w:top w:val="none" w:sz="0" w:space="0" w:color="auto"/>
                    <w:left w:val="none" w:sz="0" w:space="0" w:color="auto"/>
                    <w:bottom w:val="none" w:sz="0" w:space="0" w:color="auto"/>
                    <w:right w:val="none" w:sz="0" w:space="0" w:color="auto"/>
                  </w:divBdr>
                  <w:divsChild>
                    <w:div w:id="1057162700">
                      <w:marLeft w:val="0"/>
                      <w:marRight w:val="0"/>
                      <w:marTop w:val="0"/>
                      <w:marBottom w:val="450"/>
                      <w:divBdr>
                        <w:top w:val="single" w:sz="6" w:space="0" w:color="005DBA"/>
                        <w:left w:val="none" w:sz="0" w:space="0" w:color="auto"/>
                        <w:bottom w:val="single" w:sz="6" w:space="0" w:color="005DBA"/>
                        <w:right w:val="none" w:sz="0" w:space="0" w:color="auto"/>
                      </w:divBdr>
                      <w:divsChild>
                        <w:div w:id="1066221831">
                          <w:marLeft w:val="0"/>
                          <w:marRight w:val="0"/>
                          <w:marTop w:val="0"/>
                          <w:marBottom w:val="0"/>
                          <w:divBdr>
                            <w:top w:val="single" w:sz="24" w:space="15" w:color="FFFFFF"/>
                            <w:left w:val="none" w:sz="0" w:space="0" w:color="auto"/>
                            <w:bottom w:val="single" w:sz="24" w:space="15" w:color="FFFFFF"/>
                            <w:right w:val="none" w:sz="0" w:space="0" w:color="auto"/>
                          </w:divBdr>
                          <w:divsChild>
                            <w:div w:id="1475877848">
                              <w:marLeft w:val="0"/>
                              <w:marRight w:val="0"/>
                              <w:marTop w:val="0"/>
                              <w:marBottom w:val="75"/>
                              <w:divBdr>
                                <w:top w:val="none" w:sz="0" w:space="0" w:color="auto"/>
                                <w:left w:val="none" w:sz="0" w:space="0" w:color="auto"/>
                                <w:bottom w:val="none" w:sz="0" w:space="0" w:color="auto"/>
                                <w:right w:val="none" w:sz="0" w:space="0" w:color="auto"/>
                              </w:divBdr>
                              <w:divsChild>
                                <w:div w:id="2018536885">
                                  <w:marLeft w:val="0"/>
                                  <w:marRight w:val="0"/>
                                  <w:marTop w:val="0"/>
                                  <w:marBottom w:val="0"/>
                                  <w:divBdr>
                                    <w:top w:val="none" w:sz="0" w:space="0" w:color="auto"/>
                                    <w:left w:val="none" w:sz="0" w:space="0" w:color="auto"/>
                                    <w:bottom w:val="none" w:sz="0" w:space="0" w:color="auto"/>
                                    <w:right w:val="none" w:sz="0" w:space="0" w:color="auto"/>
                                  </w:divBdr>
                                  <w:divsChild>
                                    <w:div w:id="516430529">
                                      <w:marLeft w:val="0"/>
                                      <w:marRight w:val="0"/>
                                      <w:marTop w:val="0"/>
                                      <w:marBottom w:val="0"/>
                                      <w:divBdr>
                                        <w:top w:val="none" w:sz="0" w:space="0" w:color="auto"/>
                                        <w:left w:val="none" w:sz="0" w:space="0" w:color="auto"/>
                                        <w:bottom w:val="none" w:sz="0" w:space="0" w:color="auto"/>
                                        <w:right w:val="none" w:sz="0" w:space="0" w:color="auto"/>
                                      </w:divBdr>
                                      <w:divsChild>
                                        <w:div w:id="502164113">
                                          <w:marLeft w:val="0"/>
                                          <w:marRight w:val="0"/>
                                          <w:marTop w:val="0"/>
                                          <w:marBottom w:val="75"/>
                                          <w:divBdr>
                                            <w:top w:val="none" w:sz="0" w:space="0" w:color="auto"/>
                                            <w:left w:val="none" w:sz="0" w:space="0" w:color="auto"/>
                                            <w:bottom w:val="none" w:sz="0" w:space="0" w:color="auto"/>
                                            <w:right w:val="none" w:sz="0" w:space="0" w:color="auto"/>
                                          </w:divBdr>
                                        </w:div>
                                        <w:div w:id="1948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2138">
      <w:bodyDiv w:val="1"/>
      <w:marLeft w:val="0"/>
      <w:marRight w:val="0"/>
      <w:marTop w:val="0"/>
      <w:marBottom w:val="0"/>
      <w:divBdr>
        <w:top w:val="none" w:sz="0" w:space="0" w:color="auto"/>
        <w:left w:val="none" w:sz="0" w:space="0" w:color="auto"/>
        <w:bottom w:val="none" w:sz="0" w:space="0" w:color="auto"/>
        <w:right w:val="none" w:sz="0" w:space="0" w:color="auto"/>
      </w:divBdr>
      <w:divsChild>
        <w:div w:id="1423260507">
          <w:marLeft w:val="0"/>
          <w:marRight w:val="0"/>
          <w:marTop w:val="0"/>
          <w:marBottom w:val="0"/>
          <w:divBdr>
            <w:top w:val="none" w:sz="0" w:space="0" w:color="auto"/>
            <w:left w:val="none" w:sz="0" w:space="0" w:color="auto"/>
            <w:bottom w:val="none" w:sz="0" w:space="0" w:color="auto"/>
            <w:right w:val="none" w:sz="0" w:space="0" w:color="auto"/>
          </w:divBdr>
          <w:divsChild>
            <w:div w:id="598029771">
              <w:marLeft w:val="0"/>
              <w:marRight w:val="0"/>
              <w:marTop w:val="0"/>
              <w:marBottom w:val="0"/>
              <w:divBdr>
                <w:top w:val="none" w:sz="0" w:space="0" w:color="auto"/>
                <w:left w:val="none" w:sz="0" w:space="0" w:color="auto"/>
                <w:bottom w:val="none" w:sz="0" w:space="0" w:color="auto"/>
                <w:right w:val="none" w:sz="0" w:space="0" w:color="auto"/>
              </w:divBdr>
              <w:divsChild>
                <w:div w:id="1943804310">
                  <w:marLeft w:val="0"/>
                  <w:marRight w:val="0"/>
                  <w:marTop w:val="0"/>
                  <w:marBottom w:val="0"/>
                  <w:divBdr>
                    <w:top w:val="none" w:sz="0" w:space="0" w:color="auto"/>
                    <w:left w:val="none" w:sz="0" w:space="0" w:color="auto"/>
                    <w:bottom w:val="none" w:sz="0" w:space="0" w:color="auto"/>
                    <w:right w:val="none" w:sz="0" w:space="0" w:color="auto"/>
                  </w:divBdr>
                  <w:divsChild>
                    <w:div w:id="1186947155">
                      <w:marLeft w:val="0"/>
                      <w:marRight w:val="0"/>
                      <w:marTop w:val="0"/>
                      <w:marBottom w:val="450"/>
                      <w:divBdr>
                        <w:top w:val="single" w:sz="6" w:space="0" w:color="005DBA"/>
                        <w:left w:val="none" w:sz="0" w:space="0" w:color="auto"/>
                        <w:bottom w:val="single" w:sz="6" w:space="0" w:color="005DBA"/>
                        <w:right w:val="none" w:sz="0" w:space="0" w:color="auto"/>
                      </w:divBdr>
                      <w:divsChild>
                        <w:div w:id="341007618">
                          <w:marLeft w:val="0"/>
                          <w:marRight w:val="0"/>
                          <w:marTop w:val="0"/>
                          <w:marBottom w:val="0"/>
                          <w:divBdr>
                            <w:top w:val="single" w:sz="24" w:space="15" w:color="FFFFFF"/>
                            <w:left w:val="none" w:sz="0" w:space="0" w:color="auto"/>
                            <w:bottom w:val="single" w:sz="24" w:space="15" w:color="FFFFFF"/>
                            <w:right w:val="none" w:sz="0" w:space="0" w:color="auto"/>
                          </w:divBdr>
                          <w:divsChild>
                            <w:div w:id="1076978539">
                              <w:marLeft w:val="0"/>
                              <w:marRight w:val="0"/>
                              <w:marTop w:val="0"/>
                              <w:marBottom w:val="75"/>
                              <w:divBdr>
                                <w:top w:val="none" w:sz="0" w:space="0" w:color="auto"/>
                                <w:left w:val="none" w:sz="0" w:space="0" w:color="auto"/>
                                <w:bottom w:val="none" w:sz="0" w:space="0" w:color="auto"/>
                                <w:right w:val="none" w:sz="0" w:space="0" w:color="auto"/>
                              </w:divBdr>
                              <w:divsChild>
                                <w:div w:id="379480570">
                                  <w:marLeft w:val="0"/>
                                  <w:marRight w:val="0"/>
                                  <w:marTop w:val="0"/>
                                  <w:marBottom w:val="0"/>
                                  <w:divBdr>
                                    <w:top w:val="none" w:sz="0" w:space="0" w:color="auto"/>
                                    <w:left w:val="none" w:sz="0" w:space="0" w:color="auto"/>
                                    <w:bottom w:val="none" w:sz="0" w:space="0" w:color="auto"/>
                                    <w:right w:val="none" w:sz="0" w:space="0" w:color="auto"/>
                                  </w:divBdr>
                                  <w:divsChild>
                                    <w:div w:id="1486582059">
                                      <w:marLeft w:val="0"/>
                                      <w:marRight w:val="0"/>
                                      <w:marTop w:val="0"/>
                                      <w:marBottom w:val="0"/>
                                      <w:divBdr>
                                        <w:top w:val="none" w:sz="0" w:space="0" w:color="auto"/>
                                        <w:left w:val="none" w:sz="0" w:space="0" w:color="auto"/>
                                        <w:bottom w:val="none" w:sz="0" w:space="0" w:color="auto"/>
                                        <w:right w:val="none" w:sz="0" w:space="0" w:color="auto"/>
                                      </w:divBdr>
                                      <w:divsChild>
                                        <w:div w:id="585647078">
                                          <w:marLeft w:val="0"/>
                                          <w:marRight w:val="0"/>
                                          <w:marTop w:val="0"/>
                                          <w:marBottom w:val="75"/>
                                          <w:divBdr>
                                            <w:top w:val="none" w:sz="0" w:space="0" w:color="auto"/>
                                            <w:left w:val="none" w:sz="0" w:space="0" w:color="auto"/>
                                            <w:bottom w:val="none" w:sz="0" w:space="0" w:color="auto"/>
                                            <w:right w:val="none" w:sz="0" w:space="0" w:color="auto"/>
                                          </w:divBdr>
                                        </w:div>
                                        <w:div w:id="1941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378123">
      <w:bodyDiv w:val="1"/>
      <w:marLeft w:val="0"/>
      <w:marRight w:val="0"/>
      <w:marTop w:val="0"/>
      <w:marBottom w:val="0"/>
      <w:divBdr>
        <w:top w:val="none" w:sz="0" w:space="0" w:color="auto"/>
        <w:left w:val="none" w:sz="0" w:space="0" w:color="auto"/>
        <w:bottom w:val="none" w:sz="0" w:space="0" w:color="auto"/>
        <w:right w:val="none" w:sz="0" w:space="0" w:color="auto"/>
      </w:divBdr>
      <w:divsChild>
        <w:div w:id="684209464">
          <w:marLeft w:val="0"/>
          <w:marRight w:val="0"/>
          <w:marTop w:val="0"/>
          <w:marBottom w:val="0"/>
          <w:divBdr>
            <w:top w:val="none" w:sz="0" w:space="0" w:color="auto"/>
            <w:left w:val="none" w:sz="0" w:space="0" w:color="auto"/>
            <w:bottom w:val="none" w:sz="0" w:space="0" w:color="auto"/>
            <w:right w:val="none" w:sz="0" w:space="0" w:color="auto"/>
          </w:divBdr>
          <w:divsChild>
            <w:div w:id="548885137">
              <w:marLeft w:val="0"/>
              <w:marRight w:val="0"/>
              <w:marTop w:val="0"/>
              <w:marBottom w:val="0"/>
              <w:divBdr>
                <w:top w:val="none" w:sz="0" w:space="0" w:color="auto"/>
                <w:left w:val="none" w:sz="0" w:space="0" w:color="auto"/>
                <w:bottom w:val="none" w:sz="0" w:space="0" w:color="auto"/>
                <w:right w:val="none" w:sz="0" w:space="0" w:color="auto"/>
              </w:divBdr>
              <w:divsChild>
                <w:div w:id="1414159838">
                  <w:marLeft w:val="0"/>
                  <w:marRight w:val="0"/>
                  <w:marTop w:val="0"/>
                  <w:marBottom w:val="0"/>
                  <w:divBdr>
                    <w:top w:val="none" w:sz="0" w:space="0" w:color="auto"/>
                    <w:left w:val="none" w:sz="0" w:space="0" w:color="auto"/>
                    <w:bottom w:val="none" w:sz="0" w:space="0" w:color="auto"/>
                    <w:right w:val="none" w:sz="0" w:space="0" w:color="auto"/>
                  </w:divBdr>
                  <w:divsChild>
                    <w:div w:id="535699467">
                      <w:marLeft w:val="0"/>
                      <w:marRight w:val="0"/>
                      <w:marTop w:val="0"/>
                      <w:marBottom w:val="450"/>
                      <w:divBdr>
                        <w:top w:val="single" w:sz="6" w:space="0" w:color="005DBA"/>
                        <w:left w:val="none" w:sz="0" w:space="0" w:color="auto"/>
                        <w:bottom w:val="single" w:sz="6" w:space="0" w:color="005DBA"/>
                        <w:right w:val="none" w:sz="0" w:space="0" w:color="auto"/>
                      </w:divBdr>
                      <w:divsChild>
                        <w:div w:id="2004121779">
                          <w:marLeft w:val="0"/>
                          <w:marRight w:val="0"/>
                          <w:marTop w:val="0"/>
                          <w:marBottom w:val="0"/>
                          <w:divBdr>
                            <w:top w:val="single" w:sz="24" w:space="15" w:color="FFFFFF"/>
                            <w:left w:val="none" w:sz="0" w:space="0" w:color="auto"/>
                            <w:bottom w:val="single" w:sz="24" w:space="15" w:color="FFFFFF"/>
                            <w:right w:val="none" w:sz="0" w:space="0" w:color="auto"/>
                          </w:divBdr>
                          <w:divsChild>
                            <w:div w:id="434982780">
                              <w:marLeft w:val="0"/>
                              <w:marRight w:val="0"/>
                              <w:marTop w:val="0"/>
                              <w:marBottom w:val="75"/>
                              <w:divBdr>
                                <w:top w:val="none" w:sz="0" w:space="0" w:color="auto"/>
                                <w:left w:val="none" w:sz="0" w:space="0" w:color="auto"/>
                                <w:bottom w:val="none" w:sz="0" w:space="0" w:color="auto"/>
                                <w:right w:val="none" w:sz="0" w:space="0" w:color="auto"/>
                              </w:divBdr>
                              <w:divsChild>
                                <w:div w:id="1226648092">
                                  <w:marLeft w:val="0"/>
                                  <w:marRight w:val="0"/>
                                  <w:marTop w:val="0"/>
                                  <w:marBottom w:val="0"/>
                                  <w:divBdr>
                                    <w:top w:val="none" w:sz="0" w:space="0" w:color="auto"/>
                                    <w:left w:val="none" w:sz="0" w:space="0" w:color="auto"/>
                                    <w:bottom w:val="none" w:sz="0" w:space="0" w:color="auto"/>
                                    <w:right w:val="none" w:sz="0" w:space="0" w:color="auto"/>
                                  </w:divBdr>
                                  <w:divsChild>
                                    <w:div w:id="476991275">
                                      <w:marLeft w:val="0"/>
                                      <w:marRight w:val="0"/>
                                      <w:marTop w:val="0"/>
                                      <w:marBottom w:val="0"/>
                                      <w:divBdr>
                                        <w:top w:val="none" w:sz="0" w:space="0" w:color="auto"/>
                                        <w:left w:val="none" w:sz="0" w:space="0" w:color="auto"/>
                                        <w:bottom w:val="none" w:sz="0" w:space="0" w:color="auto"/>
                                        <w:right w:val="none" w:sz="0" w:space="0" w:color="auto"/>
                                      </w:divBdr>
                                      <w:divsChild>
                                        <w:div w:id="1769233508">
                                          <w:marLeft w:val="0"/>
                                          <w:marRight w:val="0"/>
                                          <w:marTop w:val="0"/>
                                          <w:marBottom w:val="75"/>
                                          <w:divBdr>
                                            <w:top w:val="none" w:sz="0" w:space="0" w:color="auto"/>
                                            <w:left w:val="none" w:sz="0" w:space="0" w:color="auto"/>
                                            <w:bottom w:val="none" w:sz="0" w:space="0" w:color="auto"/>
                                            <w:right w:val="none" w:sz="0" w:space="0" w:color="auto"/>
                                          </w:divBdr>
                                        </w:div>
                                        <w:div w:id="3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0218">
      <w:bodyDiv w:val="1"/>
      <w:marLeft w:val="0"/>
      <w:marRight w:val="0"/>
      <w:marTop w:val="0"/>
      <w:marBottom w:val="0"/>
      <w:divBdr>
        <w:top w:val="none" w:sz="0" w:space="0" w:color="auto"/>
        <w:left w:val="none" w:sz="0" w:space="0" w:color="auto"/>
        <w:bottom w:val="none" w:sz="0" w:space="0" w:color="auto"/>
        <w:right w:val="none" w:sz="0" w:space="0" w:color="auto"/>
      </w:divBdr>
      <w:divsChild>
        <w:div w:id="650255657">
          <w:marLeft w:val="0"/>
          <w:marRight w:val="0"/>
          <w:marTop w:val="0"/>
          <w:marBottom w:val="0"/>
          <w:divBdr>
            <w:top w:val="none" w:sz="0" w:space="0" w:color="auto"/>
            <w:left w:val="none" w:sz="0" w:space="0" w:color="auto"/>
            <w:bottom w:val="none" w:sz="0" w:space="0" w:color="auto"/>
            <w:right w:val="none" w:sz="0" w:space="0" w:color="auto"/>
          </w:divBdr>
          <w:divsChild>
            <w:div w:id="1350058797">
              <w:marLeft w:val="0"/>
              <w:marRight w:val="0"/>
              <w:marTop w:val="0"/>
              <w:marBottom w:val="0"/>
              <w:divBdr>
                <w:top w:val="none" w:sz="0" w:space="0" w:color="auto"/>
                <w:left w:val="none" w:sz="0" w:space="0" w:color="auto"/>
                <w:bottom w:val="none" w:sz="0" w:space="0" w:color="auto"/>
                <w:right w:val="none" w:sz="0" w:space="0" w:color="auto"/>
              </w:divBdr>
              <w:divsChild>
                <w:div w:id="1891991276">
                  <w:marLeft w:val="0"/>
                  <w:marRight w:val="0"/>
                  <w:marTop w:val="0"/>
                  <w:marBottom w:val="0"/>
                  <w:divBdr>
                    <w:top w:val="none" w:sz="0" w:space="0" w:color="auto"/>
                    <w:left w:val="none" w:sz="0" w:space="0" w:color="auto"/>
                    <w:bottom w:val="none" w:sz="0" w:space="0" w:color="auto"/>
                    <w:right w:val="none" w:sz="0" w:space="0" w:color="auto"/>
                  </w:divBdr>
                  <w:divsChild>
                    <w:div w:id="738138974">
                      <w:marLeft w:val="0"/>
                      <w:marRight w:val="0"/>
                      <w:marTop w:val="0"/>
                      <w:marBottom w:val="450"/>
                      <w:divBdr>
                        <w:top w:val="single" w:sz="6" w:space="0" w:color="005DBA"/>
                        <w:left w:val="none" w:sz="0" w:space="0" w:color="auto"/>
                        <w:bottom w:val="single" w:sz="6" w:space="0" w:color="005DBA"/>
                        <w:right w:val="none" w:sz="0" w:space="0" w:color="auto"/>
                      </w:divBdr>
                      <w:divsChild>
                        <w:div w:id="660081219">
                          <w:marLeft w:val="0"/>
                          <w:marRight w:val="0"/>
                          <w:marTop w:val="0"/>
                          <w:marBottom w:val="0"/>
                          <w:divBdr>
                            <w:top w:val="single" w:sz="24" w:space="15" w:color="FFFFFF"/>
                            <w:left w:val="none" w:sz="0" w:space="0" w:color="auto"/>
                            <w:bottom w:val="single" w:sz="24" w:space="15" w:color="FFFFFF"/>
                            <w:right w:val="none" w:sz="0" w:space="0" w:color="auto"/>
                          </w:divBdr>
                          <w:divsChild>
                            <w:div w:id="1606889423">
                              <w:marLeft w:val="0"/>
                              <w:marRight w:val="0"/>
                              <w:marTop w:val="0"/>
                              <w:marBottom w:val="75"/>
                              <w:divBdr>
                                <w:top w:val="none" w:sz="0" w:space="0" w:color="auto"/>
                                <w:left w:val="none" w:sz="0" w:space="0" w:color="auto"/>
                                <w:bottom w:val="none" w:sz="0" w:space="0" w:color="auto"/>
                                <w:right w:val="none" w:sz="0" w:space="0" w:color="auto"/>
                              </w:divBdr>
                              <w:divsChild>
                                <w:div w:id="252663963">
                                  <w:marLeft w:val="0"/>
                                  <w:marRight w:val="0"/>
                                  <w:marTop w:val="0"/>
                                  <w:marBottom w:val="0"/>
                                  <w:divBdr>
                                    <w:top w:val="none" w:sz="0" w:space="0" w:color="auto"/>
                                    <w:left w:val="none" w:sz="0" w:space="0" w:color="auto"/>
                                    <w:bottom w:val="none" w:sz="0" w:space="0" w:color="auto"/>
                                    <w:right w:val="none" w:sz="0" w:space="0" w:color="auto"/>
                                  </w:divBdr>
                                  <w:divsChild>
                                    <w:div w:id="118424813">
                                      <w:marLeft w:val="0"/>
                                      <w:marRight w:val="0"/>
                                      <w:marTop w:val="0"/>
                                      <w:marBottom w:val="0"/>
                                      <w:divBdr>
                                        <w:top w:val="none" w:sz="0" w:space="0" w:color="auto"/>
                                        <w:left w:val="none" w:sz="0" w:space="0" w:color="auto"/>
                                        <w:bottom w:val="none" w:sz="0" w:space="0" w:color="auto"/>
                                        <w:right w:val="none" w:sz="0" w:space="0" w:color="auto"/>
                                      </w:divBdr>
                                      <w:divsChild>
                                        <w:div w:id="1504583641">
                                          <w:marLeft w:val="0"/>
                                          <w:marRight w:val="0"/>
                                          <w:marTop w:val="0"/>
                                          <w:marBottom w:val="75"/>
                                          <w:divBdr>
                                            <w:top w:val="none" w:sz="0" w:space="0" w:color="auto"/>
                                            <w:left w:val="none" w:sz="0" w:space="0" w:color="auto"/>
                                            <w:bottom w:val="none" w:sz="0" w:space="0" w:color="auto"/>
                                            <w:right w:val="none" w:sz="0" w:space="0" w:color="auto"/>
                                          </w:divBdr>
                                        </w:div>
                                        <w:div w:id="1537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8805">
      <w:bodyDiv w:val="1"/>
      <w:marLeft w:val="0"/>
      <w:marRight w:val="0"/>
      <w:marTop w:val="0"/>
      <w:marBottom w:val="0"/>
      <w:divBdr>
        <w:top w:val="none" w:sz="0" w:space="0" w:color="auto"/>
        <w:left w:val="none" w:sz="0" w:space="0" w:color="auto"/>
        <w:bottom w:val="none" w:sz="0" w:space="0" w:color="auto"/>
        <w:right w:val="none" w:sz="0" w:space="0" w:color="auto"/>
      </w:divBdr>
      <w:divsChild>
        <w:div w:id="1961716709">
          <w:marLeft w:val="0"/>
          <w:marRight w:val="0"/>
          <w:marTop w:val="0"/>
          <w:marBottom w:val="0"/>
          <w:divBdr>
            <w:top w:val="none" w:sz="0" w:space="0" w:color="auto"/>
            <w:left w:val="none" w:sz="0" w:space="0" w:color="auto"/>
            <w:bottom w:val="none" w:sz="0" w:space="0" w:color="auto"/>
            <w:right w:val="none" w:sz="0" w:space="0" w:color="auto"/>
          </w:divBdr>
          <w:divsChild>
            <w:div w:id="402678620">
              <w:marLeft w:val="0"/>
              <w:marRight w:val="0"/>
              <w:marTop w:val="0"/>
              <w:marBottom w:val="0"/>
              <w:divBdr>
                <w:top w:val="none" w:sz="0" w:space="0" w:color="auto"/>
                <w:left w:val="none" w:sz="0" w:space="0" w:color="auto"/>
                <w:bottom w:val="none" w:sz="0" w:space="0" w:color="auto"/>
                <w:right w:val="none" w:sz="0" w:space="0" w:color="auto"/>
              </w:divBdr>
              <w:divsChild>
                <w:div w:id="582422756">
                  <w:marLeft w:val="0"/>
                  <w:marRight w:val="0"/>
                  <w:marTop w:val="0"/>
                  <w:marBottom w:val="0"/>
                  <w:divBdr>
                    <w:top w:val="none" w:sz="0" w:space="0" w:color="auto"/>
                    <w:left w:val="none" w:sz="0" w:space="0" w:color="auto"/>
                    <w:bottom w:val="none" w:sz="0" w:space="0" w:color="auto"/>
                    <w:right w:val="none" w:sz="0" w:space="0" w:color="auto"/>
                  </w:divBdr>
                  <w:divsChild>
                    <w:div w:id="1353802630">
                      <w:marLeft w:val="0"/>
                      <w:marRight w:val="0"/>
                      <w:marTop w:val="0"/>
                      <w:marBottom w:val="450"/>
                      <w:divBdr>
                        <w:top w:val="single" w:sz="6" w:space="0" w:color="005DBA"/>
                        <w:left w:val="none" w:sz="0" w:space="0" w:color="auto"/>
                        <w:bottom w:val="single" w:sz="6" w:space="0" w:color="005DBA"/>
                        <w:right w:val="none" w:sz="0" w:space="0" w:color="auto"/>
                      </w:divBdr>
                      <w:divsChild>
                        <w:div w:id="5518135">
                          <w:marLeft w:val="0"/>
                          <w:marRight w:val="0"/>
                          <w:marTop w:val="0"/>
                          <w:marBottom w:val="0"/>
                          <w:divBdr>
                            <w:top w:val="single" w:sz="24" w:space="15" w:color="FFFFFF"/>
                            <w:left w:val="none" w:sz="0" w:space="0" w:color="auto"/>
                            <w:bottom w:val="single" w:sz="24" w:space="15" w:color="FFFFFF"/>
                            <w:right w:val="none" w:sz="0" w:space="0" w:color="auto"/>
                          </w:divBdr>
                          <w:divsChild>
                            <w:div w:id="47801614">
                              <w:marLeft w:val="0"/>
                              <w:marRight w:val="0"/>
                              <w:marTop w:val="0"/>
                              <w:marBottom w:val="75"/>
                              <w:divBdr>
                                <w:top w:val="none" w:sz="0" w:space="0" w:color="auto"/>
                                <w:left w:val="none" w:sz="0" w:space="0" w:color="auto"/>
                                <w:bottom w:val="none" w:sz="0" w:space="0" w:color="auto"/>
                                <w:right w:val="none" w:sz="0" w:space="0" w:color="auto"/>
                              </w:divBdr>
                              <w:divsChild>
                                <w:div w:id="548999149">
                                  <w:marLeft w:val="0"/>
                                  <w:marRight w:val="0"/>
                                  <w:marTop w:val="0"/>
                                  <w:marBottom w:val="0"/>
                                  <w:divBdr>
                                    <w:top w:val="none" w:sz="0" w:space="0" w:color="auto"/>
                                    <w:left w:val="none" w:sz="0" w:space="0" w:color="auto"/>
                                    <w:bottom w:val="none" w:sz="0" w:space="0" w:color="auto"/>
                                    <w:right w:val="none" w:sz="0" w:space="0" w:color="auto"/>
                                  </w:divBdr>
                                  <w:divsChild>
                                    <w:div w:id="716440270">
                                      <w:marLeft w:val="0"/>
                                      <w:marRight w:val="0"/>
                                      <w:marTop w:val="0"/>
                                      <w:marBottom w:val="0"/>
                                      <w:divBdr>
                                        <w:top w:val="none" w:sz="0" w:space="0" w:color="auto"/>
                                        <w:left w:val="none" w:sz="0" w:space="0" w:color="auto"/>
                                        <w:bottom w:val="none" w:sz="0" w:space="0" w:color="auto"/>
                                        <w:right w:val="none" w:sz="0" w:space="0" w:color="auto"/>
                                      </w:divBdr>
                                      <w:divsChild>
                                        <w:div w:id="1562248670">
                                          <w:marLeft w:val="0"/>
                                          <w:marRight w:val="0"/>
                                          <w:marTop w:val="0"/>
                                          <w:marBottom w:val="75"/>
                                          <w:divBdr>
                                            <w:top w:val="none" w:sz="0" w:space="0" w:color="auto"/>
                                            <w:left w:val="none" w:sz="0" w:space="0" w:color="auto"/>
                                            <w:bottom w:val="none" w:sz="0" w:space="0" w:color="auto"/>
                                            <w:right w:val="none" w:sz="0" w:space="0" w:color="auto"/>
                                          </w:divBdr>
                                        </w:div>
                                        <w:div w:id="412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2008">
      <w:bodyDiv w:val="1"/>
      <w:marLeft w:val="0"/>
      <w:marRight w:val="0"/>
      <w:marTop w:val="0"/>
      <w:marBottom w:val="0"/>
      <w:divBdr>
        <w:top w:val="none" w:sz="0" w:space="0" w:color="auto"/>
        <w:left w:val="none" w:sz="0" w:space="0" w:color="auto"/>
        <w:bottom w:val="none" w:sz="0" w:space="0" w:color="auto"/>
        <w:right w:val="none" w:sz="0" w:space="0" w:color="auto"/>
      </w:divBdr>
      <w:divsChild>
        <w:div w:id="36510610">
          <w:marLeft w:val="0"/>
          <w:marRight w:val="0"/>
          <w:marTop w:val="0"/>
          <w:marBottom w:val="0"/>
          <w:divBdr>
            <w:top w:val="none" w:sz="0" w:space="0" w:color="auto"/>
            <w:left w:val="none" w:sz="0" w:space="0" w:color="auto"/>
            <w:bottom w:val="none" w:sz="0" w:space="0" w:color="auto"/>
            <w:right w:val="none" w:sz="0" w:space="0" w:color="auto"/>
          </w:divBdr>
          <w:divsChild>
            <w:div w:id="1110514019">
              <w:marLeft w:val="0"/>
              <w:marRight w:val="0"/>
              <w:marTop w:val="0"/>
              <w:marBottom w:val="0"/>
              <w:divBdr>
                <w:top w:val="none" w:sz="0" w:space="0" w:color="auto"/>
                <w:left w:val="none" w:sz="0" w:space="0" w:color="auto"/>
                <w:bottom w:val="none" w:sz="0" w:space="0" w:color="auto"/>
                <w:right w:val="none" w:sz="0" w:space="0" w:color="auto"/>
              </w:divBdr>
              <w:divsChild>
                <w:div w:id="1164516265">
                  <w:marLeft w:val="0"/>
                  <w:marRight w:val="0"/>
                  <w:marTop w:val="0"/>
                  <w:marBottom w:val="0"/>
                  <w:divBdr>
                    <w:top w:val="none" w:sz="0" w:space="0" w:color="auto"/>
                    <w:left w:val="none" w:sz="0" w:space="0" w:color="auto"/>
                    <w:bottom w:val="none" w:sz="0" w:space="0" w:color="auto"/>
                    <w:right w:val="none" w:sz="0" w:space="0" w:color="auto"/>
                  </w:divBdr>
                  <w:divsChild>
                    <w:div w:id="816385287">
                      <w:marLeft w:val="0"/>
                      <w:marRight w:val="0"/>
                      <w:marTop w:val="0"/>
                      <w:marBottom w:val="450"/>
                      <w:divBdr>
                        <w:top w:val="single" w:sz="6" w:space="0" w:color="005DBA"/>
                        <w:left w:val="none" w:sz="0" w:space="0" w:color="auto"/>
                        <w:bottom w:val="single" w:sz="6" w:space="0" w:color="005DBA"/>
                        <w:right w:val="none" w:sz="0" w:space="0" w:color="auto"/>
                      </w:divBdr>
                      <w:divsChild>
                        <w:div w:id="575015231">
                          <w:marLeft w:val="0"/>
                          <w:marRight w:val="0"/>
                          <w:marTop w:val="0"/>
                          <w:marBottom w:val="0"/>
                          <w:divBdr>
                            <w:top w:val="single" w:sz="24" w:space="15" w:color="FFFFFF"/>
                            <w:left w:val="none" w:sz="0" w:space="0" w:color="auto"/>
                            <w:bottom w:val="single" w:sz="24" w:space="15" w:color="FFFFFF"/>
                            <w:right w:val="none" w:sz="0" w:space="0" w:color="auto"/>
                          </w:divBdr>
                          <w:divsChild>
                            <w:div w:id="226575919">
                              <w:marLeft w:val="0"/>
                              <w:marRight w:val="0"/>
                              <w:marTop w:val="0"/>
                              <w:marBottom w:val="75"/>
                              <w:divBdr>
                                <w:top w:val="none" w:sz="0" w:space="0" w:color="auto"/>
                                <w:left w:val="none" w:sz="0" w:space="0" w:color="auto"/>
                                <w:bottom w:val="none" w:sz="0" w:space="0" w:color="auto"/>
                                <w:right w:val="none" w:sz="0" w:space="0" w:color="auto"/>
                              </w:divBdr>
                              <w:divsChild>
                                <w:div w:id="1323662498">
                                  <w:marLeft w:val="0"/>
                                  <w:marRight w:val="0"/>
                                  <w:marTop w:val="0"/>
                                  <w:marBottom w:val="0"/>
                                  <w:divBdr>
                                    <w:top w:val="none" w:sz="0" w:space="0" w:color="auto"/>
                                    <w:left w:val="none" w:sz="0" w:space="0" w:color="auto"/>
                                    <w:bottom w:val="none" w:sz="0" w:space="0" w:color="auto"/>
                                    <w:right w:val="none" w:sz="0" w:space="0" w:color="auto"/>
                                  </w:divBdr>
                                  <w:divsChild>
                                    <w:div w:id="972444213">
                                      <w:marLeft w:val="0"/>
                                      <w:marRight w:val="0"/>
                                      <w:marTop w:val="0"/>
                                      <w:marBottom w:val="0"/>
                                      <w:divBdr>
                                        <w:top w:val="none" w:sz="0" w:space="0" w:color="auto"/>
                                        <w:left w:val="none" w:sz="0" w:space="0" w:color="auto"/>
                                        <w:bottom w:val="none" w:sz="0" w:space="0" w:color="auto"/>
                                        <w:right w:val="none" w:sz="0" w:space="0" w:color="auto"/>
                                      </w:divBdr>
                                      <w:divsChild>
                                        <w:div w:id="1067386848">
                                          <w:marLeft w:val="0"/>
                                          <w:marRight w:val="0"/>
                                          <w:marTop w:val="0"/>
                                          <w:marBottom w:val="75"/>
                                          <w:divBdr>
                                            <w:top w:val="none" w:sz="0" w:space="0" w:color="auto"/>
                                            <w:left w:val="none" w:sz="0" w:space="0" w:color="auto"/>
                                            <w:bottom w:val="none" w:sz="0" w:space="0" w:color="auto"/>
                                            <w:right w:val="none" w:sz="0" w:space="0" w:color="auto"/>
                                          </w:divBdr>
                                        </w:div>
                                        <w:div w:id="542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8953">
      <w:bodyDiv w:val="1"/>
      <w:marLeft w:val="0"/>
      <w:marRight w:val="0"/>
      <w:marTop w:val="0"/>
      <w:marBottom w:val="0"/>
      <w:divBdr>
        <w:top w:val="none" w:sz="0" w:space="0" w:color="auto"/>
        <w:left w:val="none" w:sz="0" w:space="0" w:color="auto"/>
        <w:bottom w:val="none" w:sz="0" w:space="0" w:color="auto"/>
        <w:right w:val="none" w:sz="0" w:space="0" w:color="auto"/>
      </w:divBdr>
      <w:divsChild>
        <w:div w:id="1028331547">
          <w:marLeft w:val="0"/>
          <w:marRight w:val="0"/>
          <w:marTop w:val="0"/>
          <w:marBottom w:val="0"/>
          <w:divBdr>
            <w:top w:val="none" w:sz="0" w:space="0" w:color="auto"/>
            <w:left w:val="none" w:sz="0" w:space="0" w:color="auto"/>
            <w:bottom w:val="none" w:sz="0" w:space="0" w:color="auto"/>
            <w:right w:val="none" w:sz="0" w:space="0" w:color="auto"/>
          </w:divBdr>
          <w:divsChild>
            <w:div w:id="1291396273">
              <w:marLeft w:val="0"/>
              <w:marRight w:val="0"/>
              <w:marTop w:val="0"/>
              <w:marBottom w:val="0"/>
              <w:divBdr>
                <w:top w:val="none" w:sz="0" w:space="0" w:color="auto"/>
                <w:left w:val="none" w:sz="0" w:space="0" w:color="auto"/>
                <w:bottom w:val="none" w:sz="0" w:space="0" w:color="auto"/>
                <w:right w:val="none" w:sz="0" w:space="0" w:color="auto"/>
              </w:divBdr>
              <w:divsChild>
                <w:div w:id="224999890">
                  <w:marLeft w:val="0"/>
                  <w:marRight w:val="0"/>
                  <w:marTop w:val="0"/>
                  <w:marBottom w:val="0"/>
                  <w:divBdr>
                    <w:top w:val="none" w:sz="0" w:space="0" w:color="auto"/>
                    <w:left w:val="none" w:sz="0" w:space="0" w:color="auto"/>
                    <w:bottom w:val="none" w:sz="0" w:space="0" w:color="auto"/>
                    <w:right w:val="none" w:sz="0" w:space="0" w:color="auto"/>
                  </w:divBdr>
                  <w:divsChild>
                    <w:div w:id="19866270">
                      <w:marLeft w:val="0"/>
                      <w:marRight w:val="0"/>
                      <w:marTop w:val="0"/>
                      <w:marBottom w:val="450"/>
                      <w:divBdr>
                        <w:top w:val="single" w:sz="6" w:space="0" w:color="005DBA"/>
                        <w:left w:val="none" w:sz="0" w:space="0" w:color="auto"/>
                        <w:bottom w:val="single" w:sz="6" w:space="0" w:color="005DBA"/>
                        <w:right w:val="none" w:sz="0" w:space="0" w:color="auto"/>
                      </w:divBdr>
                      <w:divsChild>
                        <w:div w:id="609777065">
                          <w:marLeft w:val="0"/>
                          <w:marRight w:val="0"/>
                          <w:marTop w:val="0"/>
                          <w:marBottom w:val="0"/>
                          <w:divBdr>
                            <w:top w:val="single" w:sz="24" w:space="15" w:color="FFFFFF"/>
                            <w:left w:val="none" w:sz="0" w:space="0" w:color="auto"/>
                            <w:bottom w:val="single" w:sz="24" w:space="15" w:color="FFFFFF"/>
                            <w:right w:val="none" w:sz="0" w:space="0" w:color="auto"/>
                          </w:divBdr>
                          <w:divsChild>
                            <w:div w:id="398132772">
                              <w:marLeft w:val="0"/>
                              <w:marRight w:val="0"/>
                              <w:marTop w:val="0"/>
                              <w:marBottom w:val="75"/>
                              <w:divBdr>
                                <w:top w:val="none" w:sz="0" w:space="0" w:color="auto"/>
                                <w:left w:val="none" w:sz="0" w:space="0" w:color="auto"/>
                                <w:bottom w:val="none" w:sz="0" w:space="0" w:color="auto"/>
                                <w:right w:val="none" w:sz="0" w:space="0" w:color="auto"/>
                              </w:divBdr>
                              <w:divsChild>
                                <w:div w:id="1146773655">
                                  <w:marLeft w:val="0"/>
                                  <w:marRight w:val="0"/>
                                  <w:marTop w:val="0"/>
                                  <w:marBottom w:val="0"/>
                                  <w:divBdr>
                                    <w:top w:val="none" w:sz="0" w:space="0" w:color="auto"/>
                                    <w:left w:val="none" w:sz="0" w:space="0" w:color="auto"/>
                                    <w:bottom w:val="none" w:sz="0" w:space="0" w:color="auto"/>
                                    <w:right w:val="none" w:sz="0" w:space="0" w:color="auto"/>
                                  </w:divBdr>
                                  <w:divsChild>
                                    <w:div w:id="1409964297">
                                      <w:marLeft w:val="0"/>
                                      <w:marRight w:val="0"/>
                                      <w:marTop w:val="0"/>
                                      <w:marBottom w:val="0"/>
                                      <w:divBdr>
                                        <w:top w:val="none" w:sz="0" w:space="0" w:color="auto"/>
                                        <w:left w:val="none" w:sz="0" w:space="0" w:color="auto"/>
                                        <w:bottom w:val="none" w:sz="0" w:space="0" w:color="auto"/>
                                        <w:right w:val="none" w:sz="0" w:space="0" w:color="auto"/>
                                      </w:divBdr>
                                      <w:divsChild>
                                        <w:div w:id="468129800">
                                          <w:marLeft w:val="0"/>
                                          <w:marRight w:val="0"/>
                                          <w:marTop w:val="0"/>
                                          <w:marBottom w:val="75"/>
                                          <w:divBdr>
                                            <w:top w:val="none" w:sz="0" w:space="0" w:color="auto"/>
                                            <w:left w:val="none" w:sz="0" w:space="0" w:color="auto"/>
                                            <w:bottom w:val="none" w:sz="0" w:space="0" w:color="auto"/>
                                            <w:right w:val="none" w:sz="0" w:space="0" w:color="auto"/>
                                          </w:divBdr>
                                        </w:div>
                                        <w:div w:id="586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8100">
      <w:bodyDiv w:val="1"/>
      <w:marLeft w:val="0"/>
      <w:marRight w:val="0"/>
      <w:marTop w:val="0"/>
      <w:marBottom w:val="0"/>
      <w:divBdr>
        <w:top w:val="none" w:sz="0" w:space="0" w:color="auto"/>
        <w:left w:val="none" w:sz="0" w:space="0" w:color="auto"/>
        <w:bottom w:val="none" w:sz="0" w:space="0" w:color="auto"/>
        <w:right w:val="none" w:sz="0" w:space="0" w:color="auto"/>
      </w:divBdr>
      <w:divsChild>
        <w:div w:id="1593783859">
          <w:marLeft w:val="0"/>
          <w:marRight w:val="0"/>
          <w:marTop w:val="0"/>
          <w:marBottom w:val="0"/>
          <w:divBdr>
            <w:top w:val="none" w:sz="0" w:space="0" w:color="auto"/>
            <w:left w:val="none" w:sz="0" w:space="0" w:color="auto"/>
            <w:bottom w:val="none" w:sz="0" w:space="0" w:color="auto"/>
            <w:right w:val="none" w:sz="0" w:space="0" w:color="auto"/>
          </w:divBdr>
          <w:divsChild>
            <w:div w:id="141309528">
              <w:marLeft w:val="0"/>
              <w:marRight w:val="0"/>
              <w:marTop w:val="0"/>
              <w:marBottom w:val="0"/>
              <w:divBdr>
                <w:top w:val="none" w:sz="0" w:space="0" w:color="auto"/>
                <w:left w:val="none" w:sz="0" w:space="0" w:color="auto"/>
                <w:bottom w:val="none" w:sz="0" w:space="0" w:color="auto"/>
                <w:right w:val="none" w:sz="0" w:space="0" w:color="auto"/>
              </w:divBdr>
              <w:divsChild>
                <w:div w:id="126818045">
                  <w:marLeft w:val="0"/>
                  <w:marRight w:val="0"/>
                  <w:marTop w:val="0"/>
                  <w:marBottom w:val="0"/>
                  <w:divBdr>
                    <w:top w:val="none" w:sz="0" w:space="0" w:color="auto"/>
                    <w:left w:val="none" w:sz="0" w:space="0" w:color="auto"/>
                    <w:bottom w:val="none" w:sz="0" w:space="0" w:color="auto"/>
                    <w:right w:val="none" w:sz="0" w:space="0" w:color="auto"/>
                  </w:divBdr>
                  <w:divsChild>
                    <w:div w:id="1011296943">
                      <w:marLeft w:val="0"/>
                      <w:marRight w:val="0"/>
                      <w:marTop w:val="0"/>
                      <w:marBottom w:val="450"/>
                      <w:divBdr>
                        <w:top w:val="single" w:sz="6" w:space="0" w:color="005DBA"/>
                        <w:left w:val="none" w:sz="0" w:space="0" w:color="auto"/>
                        <w:bottom w:val="single" w:sz="6" w:space="0" w:color="005DBA"/>
                        <w:right w:val="none" w:sz="0" w:space="0" w:color="auto"/>
                      </w:divBdr>
                      <w:divsChild>
                        <w:div w:id="2003702446">
                          <w:marLeft w:val="0"/>
                          <w:marRight w:val="0"/>
                          <w:marTop w:val="0"/>
                          <w:marBottom w:val="0"/>
                          <w:divBdr>
                            <w:top w:val="single" w:sz="24" w:space="15" w:color="FFFFFF"/>
                            <w:left w:val="none" w:sz="0" w:space="0" w:color="auto"/>
                            <w:bottom w:val="single" w:sz="24" w:space="15" w:color="FFFFFF"/>
                            <w:right w:val="none" w:sz="0" w:space="0" w:color="auto"/>
                          </w:divBdr>
                          <w:divsChild>
                            <w:div w:id="621497069">
                              <w:marLeft w:val="0"/>
                              <w:marRight w:val="0"/>
                              <w:marTop w:val="0"/>
                              <w:marBottom w:val="75"/>
                              <w:divBdr>
                                <w:top w:val="none" w:sz="0" w:space="0" w:color="auto"/>
                                <w:left w:val="none" w:sz="0" w:space="0" w:color="auto"/>
                                <w:bottom w:val="none" w:sz="0" w:space="0" w:color="auto"/>
                                <w:right w:val="none" w:sz="0" w:space="0" w:color="auto"/>
                              </w:divBdr>
                              <w:divsChild>
                                <w:div w:id="1598173679">
                                  <w:marLeft w:val="0"/>
                                  <w:marRight w:val="0"/>
                                  <w:marTop w:val="0"/>
                                  <w:marBottom w:val="0"/>
                                  <w:divBdr>
                                    <w:top w:val="none" w:sz="0" w:space="0" w:color="auto"/>
                                    <w:left w:val="none" w:sz="0" w:space="0" w:color="auto"/>
                                    <w:bottom w:val="none" w:sz="0" w:space="0" w:color="auto"/>
                                    <w:right w:val="none" w:sz="0" w:space="0" w:color="auto"/>
                                  </w:divBdr>
                                  <w:divsChild>
                                    <w:div w:id="1266303827">
                                      <w:marLeft w:val="0"/>
                                      <w:marRight w:val="0"/>
                                      <w:marTop w:val="0"/>
                                      <w:marBottom w:val="0"/>
                                      <w:divBdr>
                                        <w:top w:val="none" w:sz="0" w:space="0" w:color="auto"/>
                                        <w:left w:val="none" w:sz="0" w:space="0" w:color="auto"/>
                                        <w:bottom w:val="none" w:sz="0" w:space="0" w:color="auto"/>
                                        <w:right w:val="none" w:sz="0" w:space="0" w:color="auto"/>
                                      </w:divBdr>
                                      <w:divsChild>
                                        <w:div w:id="1886481850">
                                          <w:marLeft w:val="0"/>
                                          <w:marRight w:val="0"/>
                                          <w:marTop w:val="0"/>
                                          <w:marBottom w:val="75"/>
                                          <w:divBdr>
                                            <w:top w:val="none" w:sz="0" w:space="0" w:color="auto"/>
                                            <w:left w:val="none" w:sz="0" w:space="0" w:color="auto"/>
                                            <w:bottom w:val="none" w:sz="0" w:space="0" w:color="auto"/>
                                            <w:right w:val="none" w:sz="0" w:space="0" w:color="auto"/>
                                          </w:divBdr>
                                        </w:div>
                                        <w:div w:id="52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1930">
      <w:bodyDiv w:val="1"/>
      <w:marLeft w:val="0"/>
      <w:marRight w:val="0"/>
      <w:marTop w:val="0"/>
      <w:marBottom w:val="0"/>
      <w:divBdr>
        <w:top w:val="none" w:sz="0" w:space="0" w:color="auto"/>
        <w:left w:val="none" w:sz="0" w:space="0" w:color="auto"/>
        <w:bottom w:val="none" w:sz="0" w:space="0" w:color="auto"/>
        <w:right w:val="none" w:sz="0" w:space="0" w:color="auto"/>
      </w:divBdr>
      <w:divsChild>
        <w:div w:id="1190488915">
          <w:marLeft w:val="0"/>
          <w:marRight w:val="0"/>
          <w:marTop w:val="0"/>
          <w:marBottom w:val="0"/>
          <w:divBdr>
            <w:top w:val="none" w:sz="0" w:space="0" w:color="auto"/>
            <w:left w:val="none" w:sz="0" w:space="0" w:color="auto"/>
            <w:bottom w:val="none" w:sz="0" w:space="0" w:color="auto"/>
            <w:right w:val="none" w:sz="0" w:space="0" w:color="auto"/>
          </w:divBdr>
          <w:divsChild>
            <w:div w:id="437213826">
              <w:marLeft w:val="0"/>
              <w:marRight w:val="0"/>
              <w:marTop w:val="0"/>
              <w:marBottom w:val="0"/>
              <w:divBdr>
                <w:top w:val="none" w:sz="0" w:space="0" w:color="auto"/>
                <w:left w:val="none" w:sz="0" w:space="0" w:color="auto"/>
                <w:bottom w:val="none" w:sz="0" w:space="0" w:color="auto"/>
                <w:right w:val="none" w:sz="0" w:space="0" w:color="auto"/>
              </w:divBdr>
              <w:divsChild>
                <w:div w:id="2023774859">
                  <w:marLeft w:val="0"/>
                  <w:marRight w:val="0"/>
                  <w:marTop w:val="0"/>
                  <w:marBottom w:val="0"/>
                  <w:divBdr>
                    <w:top w:val="none" w:sz="0" w:space="0" w:color="auto"/>
                    <w:left w:val="none" w:sz="0" w:space="0" w:color="auto"/>
                    <w:bottom w:val="none" w:sz="0" w:space="0" w:color="auto"/>
                    <w:right w:val="none" w:sz="0" w:space="0" w:color="auto"/>
                  </w:divBdr>
                  <w:divsChild>
                    <w:div w:id="360596871">
                      <w:marLeft w:val="0"/>
                      <w:marRight w:val="0"/>
                      <w:marTop w:val="0"/>
                      <w:marBottom w:val="450"/>
                      <w:divBdr>
                        <w:top w:val="single" w:sz="6" w:space="0" w:color="005DBA"/>
                        <w:left w:val="none" w:sz="0" w:space="0" w:color="auto"/>
                        <w:bottom w:val="single" w:sz="6" w:space="0" w:color="005DBA"/>
                        <w:right w:val="none" w:sz="0" w:space="0" w:color="auto"/>
                      </w:divBdr>
                      <w:divsChild>
                        <w:div w:id="1952472274">
                          <w:marLeft w:val="0"/>
                          <w:marRight w:val="0"/>
                          <w:marTop w:val="0"/>
                          <w:marBottom w:val="0"/>
                          <w:divBdr>
                            <w:top w:val="single" w:sz="24" w:space="15" w:color="FFFFFF"/>
                            <w:left w:val="none" w:sz="0" w:space="0" w:color="auto"/>
                            <w:bottom w:val="single" w:sz="24" w:space="15" w:color="FFFFFF"/>
                            <w:right w:val="none" w:sz="0" w:space="0" w:color="auto"/>
                          </w:divBdr>
                          <w:divsChild>
                            <w:div w:id="808942050">
                              <w:marLeft w:val="0"/>
                              <w:marRight w:val="0"/>
                              <w:marTop w:val="0"/>
                              <w:marBottom w:val="75"/>
                              <w:divBdr>
                                <w:top w:val="none" w:sz="0" w:space="0" w:color="auto"/>
                                <w:left w:val="none" w:sz="0" w:space="0" w:color="auto"/>
                                <w:bottom w:val="none" w:sz="0" w:space="0" w:color="auto"/>
                                <w:right w:val="none" w:sz="0" w:space="0" w:color="auto"/>
                              </w:divBdr>
                              <w:divsChild>
                                <w:div w:id="64188792">
                                  <w:marLeft w:val="0"/>
                                  <w:marRight w:val="0"/>
                                  <w:marTop w:val="0"/>
                                  <w:marBottom w:val="0"/>
                                  <w:divBdr>
                                    <w:top w:val="none" w:sz="0" w:space="0" w:color="auto"/>
                                    <w:left w:val="none" w:sz="0" w:space="0" w:color="auto"/>
                                    <w:bottom w:val="none" w:sz="0" w:space="0" w:color="auto"/>
                                    <w:right w:val="none" w:sz="0" w:space="0" w:color="auto"/>
                                  </w:divBdr>
                                  <w:divsChild>
                                    <w:div w:id="542710746">
                                      <w:marLeft w:val="0"/>
                                      <w:marRight w:val="0"/>
                                      <w:marTop w:val="0"/>
                                      <w:marBottom w:val="0"/>
                                      <w:divBdr>
                                        <w:top w:val="none" w:sz="0" w:space="0" w:color="auto"/>
                                        <w:left w:val="none" w:sz="0" w:space="0" w:color="auto"/>
                                        <w:bottom w:val="none" w:sz="0" w:space="0" w:color="auto"/>
                                        <w:right w:val="none" w:sz="0" w:space="0" w:color="auto"/>
                                      </w:divBdr>
                                      <w:divsChild>
                                        <w:div w:id="1940016590">
                                          <w:marLeft w:val="0"/>
                                          <w:marRight w:val="0"/>
                                          <w:marTop w:val="0"/>
                                          <w:marBottom w:val="75"/>
                                          <w:divBdr>
                                            <w:top w:val="none" w:sz="0" w:space="0" w:color="auto"/>
                                            <w:left w:val="none" w:sz="0" w:space="0" w:color="auto"/>
                                            <w:bottom w:val="none" w:sz="0" w:space="0" w:color="auto"/>
                                            <w:right w:val="none" w:sz="0" w:space="0" w:color="auto"/>
                                          </w:divBdr>
                                        </w:div>
                                        <w:div w:id="17724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7587">
      <w:bodyDiv w:val="1"/>
      <w:marLeft w:val="0"/>
      <w:marRight w:val="0"/>
      <w:marTop w:val="0"/>
      <w:marBottom w:val="0"/>
      <w:divBdr>
        <w:top w:val="none" w:sz="0" w:space="0" w:color="auto"/>
        <w:left w:val="none" w:sz="0" w:space="0" w:color="auto"/>
        <w:bottom w:val="none" w:sz="0" w:space="0" w:color="auto"/>
        <w:right w:val="none" w:sz="0" w:space="0" w:color="auto"/>
      </w:divBdr>
      <w:divsChild>
        <w:div w:id="189799829">
          <w:marLeft w:val="0"/>
          <w:marRight w:val="0"/>
          <w:marTop w:val="0"/>
          <w:marBottom w:val="0"/>
          <w:divBdr>
            <w:top w:val="none" w:sz="0" w:space="0" w:color="auto"/>
            <w:left w:val="none" w:sz="0" w:space="0" w:color="auto"/>
            <w:bottom w:val="none" w:sz="0" w:space="0" w:color="auto"/>
            <w:right w:val="none" w:sz="0" w:space="0" w:color="auto"/>
          </w:divBdr>
          <w:divsChild>
            <w:div w:id="1649358245">
              <w:marLeft w:val="0"/>
              <w:marRight w:val="0"/>
              <w:marTop w:val="0"/>
              <w:marBottom w:val="0"/>
              <w:divBdr>
                <w:top w:val="none" w:sz="0" w:space="0" w:color="auto"/>
                <w:left w:val="none" w:sz="0" w:space="0" w:color="auto"/>
                <w:bottom w:val="none" w:sz="0" w:space="0" w:color="auto"/>
                <w:right w:val="none" w:sz="0" w:space="0" w:color="auto"/>
              </w:divBdr>
              <w:divsChild>
                <w:div w:id="389766710">
                  <w:marLeft w:val="0"/>
                  <w:marRight w:val="0"/>
                  <w:marTop w:val="0"/>
                  <w:marBottom w:val="0"/>
                  <w:divBdr>
                    <w:top w:val="none" w:sz="0" w:space="0" w:color="auto"/>
                    <w:left w:val="none" w:sz="0" w:space="0" w:color="auto"/>
                    <w:bottom w:val="none" w:sz="0" w:space="0" w:color="auto"/>
                    <w:right w:val="none" w:sz="0" w:space="0" w:color="auto"/>
                  </w:divBdr>
                  <w:divsChild>
                    <w:div w:id="440691186">
                      <w:marLeft w:val="0"/>
                      <w:marRight w:val="0"/>
                      <w:marTop w:val="0"/>
                      <w:marBottom w:val="300"/>
                      <w:divBdr>
                        <w:top w:val="none" w:sz="0" w:space="0" w:color="auto"/>
                        <w:left w:val="none" w:sz="0" w:space="0" w:color="auto"/>
                        <w:bottom w:val="none" w:sz="0" w:space="0" w:color="auto"/>
                        <w:right w:val="none" w:sz="0" w:space="0" w:color="auto"/>
                      </w:divBdr>
                      <w:divsChild>
                        <w:div w:id="1249383152">
                          <w:marLeft w:val="0"/>
                          <w:marRight w:val="0"/>
                          <w:marTop w:val="0"/>
                          <w:marBottom w:val="0"/>
                          <w:divBdr>
                            <w:top w:val="none" w:sz="0" w:space="0" w:color="auto"/>
                            <w:left w:val="none" w:sz="0" w:space="0" w:color="auto"/>
                            <w:bottom w:val="none" w:sz="0" w:space="0" w:color="auto"/>
                            <w:right w:val="none" w:sz="0" w:space="0" w:color="auto"/>
                          </w:divBdr>
                          <w:divsChild>
                            <w:div w:id="1728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5264">
      <w:bodyDiv w:val="1"/>
      <w:marLeft w:val="0"/>
      <w:marRight w:val="0"/>
      <w:marTop w:val="0"/>
      <w:marBottom w:val="0"/>
      <w:divBdr>
        <w:top w:val="none" w:sz="0" w:space="0" w:color="auto"/>
        <w:left w:val="none" w:sz="0" w:space="0" w:color="auto"/>
        <w:bottom w:val="none" w:sz="0" w:space="0" w:color="auto"/>
        <w:right w:val="none" w:sz="0" w:space="0" w:color="auto"/>
      </w:divBdr>
      <w:divsChild>
        <w:div w:id="735738661">
          <w:marLeft w:val="0"/>
          <w:marRight w:val="0"/>
          <w:marTop w:val="0"/>
          <w:marBottom w:val="0"/>
          <w:divBdr>
            <w:top w:val="none" w:sz="0" w:space="0" w:color="auto"/>
            <w:left w:val="none" w:sz="0" w:space="0" w:color="auto"/>
            <w:bottom w:val="none" w:sz="0" w:space="0" w:color="auto"/>
            <w:right w:val="none" w:sz="0" w:space="0" w:color="auto"/>
          </w:divBdr>
          <w:divsChild>
            <w:div w:id="928735880">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89201022">
                      <w:marLeft w:val="0"/>
                      <w:marRight w:val="0"/>
                      <w:marTop w:val="0"/>
                      <w:marBottom w:val="450"/>
                      <w:divBdr>
                        <w:top w:val="single" w:sz="6" w:space="0" w:color="005DBA"/>
                        <w:left w:val="none" w:sz="0" w:space="0" w:color="auto"/>
                        <w:bottom w:val="single" w:sz="6" w:space="0" w:color="005DBA"/>
                        <w:right w:val="none" w:sz="0" w:space="0" w:color="auto"/>
                      </w:divBdr>
                      <w:divsChild>
                        <w:div w:id="735009595">
                          <w:marLeft w:val="0"/>
                          <w:marRight w:val="0"/>
                          <w:marTop w:val="0"/>
                          <w:marBottom w:val="0"/>
                          <w:divBdr>
                            <w:top w:val="single" w:sz="24" w:space="15" w:color="FFFFFF"/>
                            <w:left w:val="none" w:sz="0" w:space="0" w:color="auto"/>
                            <w:bottom w:val="single" w:sz="24" w:space="15" w:color="FFFFFF"/>
                            <w:right w:val="none" w:sz="0" w:space="0" w:color="auto"/>
                          </w:divBdr>
                          <w:divsChild>
                            <w:div w:id="969746449">
                              <w:marLeft w:val="0"/>
                              <w:marRight w:val="0"/>
                              <w:marTop w:val="0"/>
                              <w:marBottom w:val="75"/>
                              <w:divBdr>
                                <w:top w:val="none" w:sz="0" w:space="0" w:color="auto"/>
                                <w:left w:val="none" w:sz="0" w:space="0" w:color="auto"/>
                                <w:bottom w:val="none" w:sz="0" w:space="0" w:color="auto"/>
                                <w:right w:val="none" w:sz="0" w:space="0" w:color="auto"/>
                              </w:divBdr>
                              <w:divsChild>
                                <w:div w:id="435101409">
                                  <w:marLeft w:val="0"/>
                                  <w:marRight w:val="0"/>
                                  <w:marTop w:val="0"/>
                                  <w:marBottom w:val="0"/>
                                  <w:divBdr>
                                    <w:top w:val="none" w:sz="0" w:space="0" w:color="auto"/>
                                    <w:left w:val="none" w:sz="0" w:space="0" w:color="auto"/>
                                    <w:bottom w:val="none" w:sz="0" w:space="0" w:color="auto"/>
                                    <w:right w:val="none" w:sz="0" w:space="0" w:color="auto"/>
                                  </w:divBdr>
                                  <w:divsChild>
                                    <w:div w:id="1878197849">
                                      <w:marLeft w:val="0"/>
                                      <w:marRight w:val="0"/>
                                      <w:marTop w:val="0"/>
                                      <w:marBottom w:val="0"/>
                                      <w:divBdr>
                                        <w:top w:val="none" w:sz="0" w:space="0" w:color="auto"/>
                                        <w:left w:val="none" w:sz="0" w:space="0" w:color="auto"/>
                                        <w:bottom w:val="none" w:sz="0" w:space="0" w:color="auto"/>
                                        <w:right w:val="none" w:sz="0" w:space="0" w:color="auto"/>
                                      </w:divBdr>
                                      <w:divsChild>
                                        <w:div w:id="866143625">
                                          <w:marLeft w:val="0"/>
                                          <w:marRight w:val="0"/>
                                          <w:marTop w:val="0"/>
                                          <w:marBottom w:val="75"/>
                                          <w:divBdr>
                                            <w:top w:val="none" w:sz="0" w:space="0" w:color="auto"/>
                                            <w:left w:val="none" w:sz="0" w:space="0" w:color="auto"/>
                                            <w:bottom w:val="none" w:sz="0" w:space="0" w:color="auto"/>
                                            <w:right w:val="none" w:sz="0" w:space="0" w:color="auto"/>
                                          </w:divBdr>
                                        </w:div>
                                        <w:div w:id="821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Nichols</dc:creator>
  <cp:lastModifiedBy>Lynn Nichols</cp:lastModifiedBy>
  <cp:revision>2</cp:revision>
  <cp:lastPrinted>2014-01-07T11:32:00Z</cp:lastPrinted>
  <dcterms:created xsi:type="dcterms:W3CDTF">2014-01-15T20:49:00Z</dcterms:created>
  <dcterms:modified xsi:type="dcterms:W3CDTF">2014-01-15T20:49:00Z</dcterms:modified>
</cp:coreProperties>
</file>